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6AC1" w14:textId="73A2271B" w:rsidR="00071FE1" w:rsidRDefault="0058467B" w:rsidP="004D67F5">
      <w:pPr>
        <w:widowControl w:val="0"/>
        <w:ind w:left="-142" w:right="-144"/>
        <w:jc w:val="center"/>
        <w:rPr>
          <w:rFonts w:asciiTheme="minorHAnsi" w:hAnsiTheme="minorHAnsi" w:cstheme="minorHAnsi"/>
          <w:b/>
          <w:iCs/>
          <w:snapToGrid w:val="0"/>
          <w:sz w:val="48"/>
          <w:szCs w:val="48"/>
        </w:rPr>
      </w:pPr>
      <w:r>
        <w:rPr>
          <w:rFonts w:asciiTheme="minorHAnsi" w:hAnsiTheme="minorHAnsi" w:cstheme="minorHAnsi"/>
          <w:b/>
          <w:iCs/>
          <w:noProof/>
          <w:sz w:val="48"/>
          <w:szCs w:val="48"/>
        </w:rPr>
        <w:drawing>
          <wp:anchor distT="0" distB="0" distL="114300" distR="114300" simplePos="0" relativeHeight="251658240" behindDoc="1" locked="0" layoutInCell="1" allowOverlap="1" wp14:anchorId="78831307" wp14:editId="70FDB4EE">
            <wp:simplePos x="0" y="0"/>
            <wp:positionH relativeFrom="column">
              <wp:posOffset>-258610</wp:posOffset>
            </wp:positionH>
            <wp:positionV relativeFrom="paragraph">
              <wp:posOffset>412</wp:posOffset>
            </wp:positionV>
            <wp:extent cx="3354070" cy="7035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4070" cy="703580"/>
                    </a:xfrm>
                    <a:prstGeom prst="rect">
                      <a:avLst/>
                    </a:prstGeom>
                  </pic:spPr>
                </pic:pic>
              </a:graphicData>
            </a:graphic>
          </wp:anchor>
        </w:drawing>
      </w:r>
    </w:p>
    <w:p w14:paraId="2EC32867" w14:textId="77777777" w:rsidR="004D67F5" w:rsidRDefault="004D67F5" w:rsidP="004D67F5">
      <w:pPr>
        <w:widowControl w:val="0"/>
        <w:ind w:left="-142" w:right="-144"/>
        <w:jc w:val="center"/>
        <w:rPr>
          <w:rFonts w:asciiTheme="minorHAnsi" w:hAnsiTheme="minorHAnsi" w:cstheme="minorHAnsi"/>
          <w:b/>
          <w:iCs/>
          <w:snapToGrid w:val="0"/>
          <w:sz w:val="48"/>
          <w:szCs w:val="48"/>
        </w:rPr>
      </w:pPr>
    </w:p>
    <w:p w14:paraId="3AFE38F6" w14:textId="77777777" w:rsidR="00CA5E6E" w:rsidRDefault="00CA5E6E" w:rsidP="00CA5E6E">
      <w:pPr>
        <w:widowControl w:val="0"/>
        <w:ind w:left="-142" w:right="-144"/>
        <w:jc w:val="center"/>
        <w:rPr>
          <w:rFonts w:asciiTheme="minorHAnsi" w:hAnsiTheme="minorHAnsi" w:cstheme="minorHAnsi"/>
          <w:b/>
          <w:iCs/>
          <w:snapToGrid w:val="0"/>
          <w:sz w:val="44"/>
          <w:szCs w:val="44"/>
        </w:rPr>
      </w:pPr>
    </w:p>
    <w:p w14:paraId="63180261" w14:textId="2EDEF8DE" w:rsidR="004864A4" w:rsidRPr="00CA5E6E" w:rsidRDefault="004864A4" w:rsidP="00CA5E6E">
      <w:pPr>
        <w:widowControl w:val="0"/>
        <w:ind w:left="-142" w:right="-144"/>
        <w:jc w:val="center"/>
        <w:rPr>
          <w:rFonts w:asciiTheme="minorHAnsi" w:hAnsiTheme="minorHAnsi" w:cstheme="minorHAnsi"/>
          <w:b/>
          <w:iCs/>
          <w:snapToGrid w:val="0"/>
          <w:sz w:val="40"/>
          <w:szCs w:val="40"/>
        </w:rPr>
      </w:pPr>
      <w:r w:rsidRPr="00CA5E6E">
        <w:rPr>
          <w:rFonts w:asciiTheme="minorHAnsi" w:hAnsiTheme="minorHAnsi" w:cstheme="minorHAnsi"/>
          <w:b/>
          <w:iCs/>
          <w:snapToGrid w:val="0"/>
          <w:sz w:val="40"/>
          <w:szCs w:val="40"/>
        </w:rPr>
        <w:t>CONVENTION DE PARTENARIAT 202</w:t>
      </w:r>
      <w:r w:rsidR="005B4A61" w:rsidRPr="00CA5E6E">
        <w:rPr>
          <w:rFonts w:asciiTheme="minorHAnsi" w:hAnsiTheme="minorHAnsi" w:cstheme="minorHAnsi"/>
          <w:b/>
          <w:iCs/>
          <w:snapToGrid w:val="0"/>
          <w:sz w:val="40"/>
          <w:szCs w:val="40"/>
        </w:rPr>
        <w:t>3</w:t>
      </w:r>
    </w:p>
    <w:p w14:paraId="2C3219D2" w14:textId="77777777" w:rsidR="00071FE1" w:rsidRDefault="00071FE1">
      <w:pPr>
        <w:rPr>
          <w:rFonts w:asciiTheme="minorHAnsi" w:hAnsiTheme="minorHAnsi" w:cstheme="minorHAnsi"/>
        </w:rPr>
      </w:pPr>
    </w:p>
    <w:p w14:paraId="1D34D038" w14:textId="77777777" w:rsidR="004864A4" w:rsidRPr="00FA736F" w:rsidRDefault="004864A4" w:rsidP="004864A4">
      <w:pPr>
        <w:rPr>
          <w:rFonts w:asciiTheme="minorHAnsi" w:hAnsiTheme="minorHAnsi" w:cstheme="minorHAnsi"/>
          <w:caps/>
          <w:u w:val="single"/>
        </w:rPr>
      </w:pPr>
      <w:r w:rsidRPr="00FA736F">
        <w:rPr>
          <w:rFonts w:asciiTheme="minorHAnsi" w:hAnsiTheme="minorHAnsi" w:cstheme="minorHAnsi"/>
          <w:caps/>
          <w:u w:val="single"/>
        </w:rPr>
        <w:t>Entre, d’une part :</w:t>
      </w:r>
    </w:p>
    <w:p w14:paraId="0E24B336" w14:textId="63BC9944" w:rsidR="004864A4" w:rsidRDefault="004864A4" w:rsidP="004864A4">
      <w:pPr>
        <w:rPr>
          <w:rFonts w:asciiTheme="minorHAnsi" w:hAnsiTheme="minorHAnsi" w:cstheme="minorHAnsi"/>
        </w:rPr>
      </w:pPr>
    </w:p>
    <w:p w14:paraId="120DDD46" w14:textId="50DD1F3A" w:rsidR="000F423F" w:rsidRDefault="000F423F" w:rsidP="000F423F">
      <w:pPr>
        <w:jc w:val="both"/>
        <w:rPr>
          <w:rFonts w:asciiTheme="minorHAnsi" w:hAnsiTheme="minorHAnsi" w:cstheme="minorHAnsi"/>
          <w:b/>
          <w:sz w:val="24"/>
        </w:rPr>
      </w:pPr>
      <w:r>
        <w:rPr>
          <w:rFonts w:asciiTheme="minorHAnsi" w:hAnsiTheme="minorHAnsi" w:cstheme="minorHAnsi"/>
          <w:b/>
          <w:sz w:val="24"/>
        </w:rPr>
        <w:t>LE CONSEIL REGIONAL DE L'ORDRE DES EXPERTS-COMPTABLES REGION OCCITANIE</w:t>
      </w:r>
    </w:p>
    <w:p w14:paraId="38EE7DF4" w14:textId="7832F92B" w:rsidR="000F423F" w:rsidRDefault="000F423F" w:rsidP="000F423F">
      <w:pPr>
        <w:rPr>
          <w:rFonts w:asciiTheme="minorHAnsi" w:hAnsiTheme="minorHAnsi" w:cstheme="minorHAnsi"/>
        </w:rPr>
      </w:pPr>
      <w:r>
        <w:rPr>
          <w:rFonts w:asciiTheme="minorHAnsi" w:hAnsiTheme="minorHAnsi" w:cstheme="minorHAnsi"/>
        </w:rPr>
        <w:t xml:space="preserve">Sis </w:t>
      </w:r>
      <w:r w:rsidRPr="00FA736F">
        <w:rPr>
          <w:rFonts w:asciiTheme="minorHAnsi" w:hAnsiTheme="minorHAnsi" w:cstheme="minorHAnsi"/>
        </w:rPr>
        <w:t>11 Bd des Récollets CS 97802, 31</w:t>
      </w:r>
      <w:r>
        <w:rPr>
          <w:rFonts w:asciiTheme="minorHAnsi" w:hAnsiTheme="minorHAnsi" w:cstheme="minorHAnsi"/>
        </w:rPr>
        <w:t xml:space="preserve"> </w:t>
      </w:r>
      <w:r w:rsidRPr="00FA736F">
        <w:rPr>
          <w:rFonts w:asciiTheme="minorHAnsi" w:hAnsiTheme="minorHAnsi" w:cstheme="minorHAnsi"/>
        </w:rPr>
        <w:t xml:space="preserve">078 Toulouse </w:t>
      </w:r>
    </w:p>
    <w:p w14:paraId="3062C3F9" w14:textId="5E34EE7A" w:rsidR="000F423F" w:rsidRPr="000F423F" w:rsidRDefault="000F423F" w:rsidP="000F423F">
      <w:r w:rsidRPr="000F423F">
        <w:t>SIRET : 892 077 629 00012</w:t>
      </w:r>
    </w:p>
    <w:p w14:paraId="4E63C815" w14:textId="1893D646" w:rsidR="000F423F" w:rsidRDefault="000F423F" w:rsidP="000F423F">
      <w:pPr>
        <w:rPr>
          <w:rFonts w:asciiTheme="minorHAnsi" w:hAnsiTheme="minorHAnsi" w:cstheme="minorHAnsi"/>
        </w:rPr>
      </w:pPr>
      <w:r w:rsidRPr="00FA736F">
        <w:rPr>
          <w:rFonts w:asciiTheme="minorHAnsi" w:hAnsiTheme="minorHAnsi" w:cstheme="minorHAnsi"/>
        </w:rPr>
        <w:t>Représenté</w:t>
      </w:r>
      <w:r>
        <w:rPr>
          <w:rFonts w:asciiTheme="minorHAnsi" w:hAnsiTheme="minorHAnsi" w:cstheme="minorHAnsi"/>
        </w:rPr>
        <w:t xml:space="preserve"> par son Président</w:t>
      </w:r>
      <w:r w:rsidR="005B4A61">
        <w:rPr>
          <w:rFonts w:asciiTheme="minorHAnsi" w:hAnsiTheme="minorHAnsi" w:cstheme="minorHAnsi"/>
        </w:rPr>
        <w:t>, Pascal CASTANET</w:t>
      </w:r>
    </w:p>
    <w:p w14:paraId="69A30A4D" w14:textId="76A37E34" w:rsidR="000F423F" w:rsidRPr="00FA736F" w:rsidRDefault="000F423F" w:rsidP="000F423F">
      <w:pPr>
        <w:rPr>
          <w:rFonts w:asciiTheme="minorHAnsi" w:hAnsiTheme="minorHAnsi" w:cstheme="minorHAnsi"/>
        </w:rPr>
      </w:pPr>
      <w:r w:rsidRPr="00FA736F">
        <w:rPr>
          <w:rFonts w:asciiTheme="minorHAnsi" w:hAnsiTheme="minorHAnsi" w:cstheme="minorHAnsi"/>
        </w:rPr>
        <w:t>Ci-après</w:t>
      </w:r>
      <w:r>
        <w:rPr>
          <w:rFonts w:asciiTheme="minorHAnsi" w:hAnsiTheme="minorHAnsi" w:cstheme="minorHAnsi"/>
        </w:rPr>
        <w:t xml:space="preserve"> dénommé</w:t>
      </w:r>
      <w:r w:rsidRPr="00FA736F">
        <w:rPr>
          <w:rFonts w:asciiTheme="minorHAnsi" w:hAnsiTheme="minorHAnsi" w:cstheme="minorHAnsi"/>
        </w:rPr>
        <w:t xml:space="preserve"> : </w:t>
      </w:r>
      <w:r>
        <w:rPr>
          <w:rFonts w:asciiTheme="minorHAnsi" w:hAnsiTheme="minorHAnsi" w:cstheme="minorHAnsi"/>
        </w:rPr>
        <w:t>CRO OCCITANIE</w:t>
      </w:r>
    </w:p>
    <w:p w14:paraId="5550A66F" w14:textId="77777777" w:rsidR="000F423F" w:rsidRPr="00FA736F" w:rsidRDefault="000F423F" w:rsidP="004864A4">
      <w:pPr>
        <w:rPr>
          <w:rFonts w:asciiTheme="minorHAnsi" w:hAnsiTheme="minorHAnsi" w:cstheme="minorHAnsi"/>
        </w:rPr>
      </w:pPr>
    </w:p>
    <w:p w14:paraId="5FDEF37A" w14:textId="79A19AD6" w:rsidR="00FA736F" w:rsidRDefault="00FA736F" w:rsidP="004864A4">
      <w:pPr>
        <w:jc w:val="both"/>
        <w:rPr>
          <w:rFonts w:asciiTheme="minorHAnsi" w:hAnsiTheme="minorHAnsi" w:cstheme="minorHAnsi"/>
          <w:b/>
          <w:sz w:val="24"/>
        </w:rPr>
      </w:pPr>
      <w:r>
        <w:rPr>
          <w:rFonts w:asciiTheme="minorHAnsi" w:hAnsiTheme="minorHAnsi" w:cstheme="minorHAnsi"/>
          <w:b/>
          <w:sz w:val="24"/>
        </w:rPr>
        <w:t>LA SARL COMMUNICATION EXPERT</w:t>
      </w:r>
    </w:p>
    <w:p w14:paraId="2E1F8AAA" w14:textId="1E575AE3" w:rsidR="00FA736F" w:rsidRDefault="00FA736F" w:rsidP="00FA736F">
      <w:pPr>
        <w:rPr>
          <w:rFonts w:asciiTheme="minorHAnsi" w:hAnsiTheme="minorHAnsi" w:cstheme="minorHAnsi"/>
        </w:rPr>
      </w:pPr>
      <w:r>
        <w:rPr>
          <w:rFonts w:asciiTheme="minorHAnsi" w:hAnsiTheme="minorHAnsi" w:cstheme="minorHAnsi"/>
        </w:rPr>
        <w:t xml:space="preserve">Sise </w:t>
      </w:r>
      <w:r w:rsidRPr="00FA736F">
        <w:rPr>
          <w:rFonts w:asciiTheme="minorHAnsi" w:hAnsiTheme="minorHAnsi" w:cstheme="minorHAnsi"/>
        </w:rPr>
        <w:t>11 Bd des Récollets CS 97802, 31</w:t>
      </w:r>
      <w:r w:rsidR="000F423F">
        <w:rPr>
          <w:rFonts w:asciiTheme="minorHAnsi" w:hAnsiTheme="minorHAnsi" w:cstheme="minorHAnsi"/>
        </w:rPr>
        <w:t xml:space="preserve"> </w:t>
      </w:r>
      <w:r w:rsidRPr="00FA736F">
        <w:rPr>
          <w:rFonts w:asciiTheme="minorHAnsi" w:hAnsiTheme="minorHAnsi" w:cstheme="minorHAnsi"/>
        </w:rPr>
        <w:t>078 Toulouse</w:t>
      </w:r>
    </w:p>
    <w:p w14:paraId="1C265DF7" w14:textId="14AD0002" w:rsidR="00FA736F" w:rsidRDefault="00FA736F" w:rsidP="00FA736F">
      <w:pPr>
        <w:rPr>
          <w:rFonts w:asciiTheme="minorHAnsi" w:hAnsiTheme="minorHAnsi" w:cstheme="minorHAnsi"/>
        </w:rPr>
      </w:pPr>
      <w:r w:rsidRPr="00FA736F">
        <w:rPr>
          <w:rFonts w:asciiTheme="minorHAnsi" w:hAnsiTheme="minorHAnsi" w:cstheme="minorHAnsi"/>
        </w:rPr>
        <w:t>SIRET :</w:t>
      </w:r>
      <w:r>
        <w:rPr>
          <w:rFonts w:asciiTheme="minorHAnsi" w:hAnsiTheme="minorHAnsi" w:cstheme="minorHAnsi"/>
        </w:rPr>
        <w:t xml:space="preserve"> </w:t>
      </w:r>
      <w:r w:rsidRPr="00FA736F">
        <w:rPr>
          <w:rFonts w:asciiTheme="minorHAnsi" w:hAnsiTheme="minorHAnsi" w:cstheme="minorHAnsi"/>
        </w:rPr>
        <w:t>452</w:t>
      </w:r>
      <w:r w:rsidR="000F423F">
        <w:rPr>
          <w:rFonts w:asciiTheme="minorHAnsi" w:hAnsiTheme="minorHAnsi" w:cstheme="minorHAnsi"/>
        </w:rPr>
        <w:t xml:space="preserve"> </w:t>
      </w:r>
      <w:r w:rsidRPr="00FA736F">
        <w:rPr>
          <w:rFonts w:asciiTheme="minorHAnsi" w:hAnsiTheme="minorHAnsi" w:cstheme="minorHAnsi"/>
        </w:rPr>
        <w:t>350</w:t>
      </w:r>
      <w:r w:rsidR="000F423F">
        <w:rPr>
          <w:rFonts w:asciiTheme="minorHAnsi" w:hAnsiTheme="minorHAnsi" w:cstheme="minorHAnsi"/>
        </w:rPr>
        <w:t xml:space="preserve"> </w:t>
      </w:r>
      <w:r w:rsidRPr="00FA736F">
        <w:rPr>
          <w:rFonts w:asciiTheme="minorHAnsi" w:hAnsiTheme="minorHAnsi" w:cstheme="minorHAnsi"/>
        </w:rPr>
        <w:t>390</w:t>
      </w:r>
      <w:r w:rsidR="000F423F">
        <w:rPr>
          <w:rFonts w:asciiTheme="minorHAnsi" w:hAnsiTheme="minorHAnsi" w:cstheme="minorHAnsi"/>
        </w:rPr>
        <w:t xml:space="preserve"> </w:t>
      </w:r>
      <w:r w:rsidRPr="00FA736F">
        <w:rPr>
          <w:rFonts w:asciiTheme="minorHAnsi" w:hAnsiTheme="minorHAnsi" w:cstheme="minorHAnsi"/>
        </w:rPr>
        <w:t>00012</w:t>
      </w:r>
    </w:p>
    <w:p w14:paraId="50E7C4F8" w14:textId="7194DE86" w:rsidR="000F423F" w:rsidRDefault="000F423F" w:rsidP="00FA736F">
      <w:pPr>
        <w:rPr>
          <w:rFonts w:asciiTheme="minorHAnsi" w:hAnsiTheme="minorHAnsi" w:cstheme="minorHAnsi"/>
        </w:rPr>
      </w:pPr>
      <w:r>
        <w:rPr>
          <w:rFonts w:asciiTheme="minorHAnsi" w:hAnsiTheme="minorHAnsi" w:cstheme="minorHAnsi"/>
        </w:rPr>
        <w:t xml:space="preserve">N° TVA Intracommunautaire : </w:t>
      </w:r>
      <w:r w:rsidRPr="000F423F">
        <w:rPr>
          <w:rFonts w:asciiTheme="minorHAnsi" w:hAnsiTheme="minorHAnsi" w:cstheme="minorHAnsi"/>
        </w:rPr>
        <w:t>FR36452350390</w:t>
      </w:r>
    </w:p>
    <w:p w14:paraId="30CF9C39" w14:textId="3654EE84" w:rsidR="00FA736F" w:rsidRDefault="00FA736F" w:rsidP="00FA736F">
      <w:pPr>
        <w:rPr>
          <w:rFonts w:asciiTheme="minorHAnsi" w:hAnsiTheme="minorHAnsi" w:cstheme="minorHAnsi"/>
        </w:rPr>
      </w:pPr>
      <w:r w:rsidRPr="00FA736F">
        <w:rPr>
          <w:rFonts w:asciiTheme="minorHAnsi" w:hAnsiTheme="minorHAnsi" w:cstheme="minorHAnsi"/>
        </w:rPr>
        <w:t>Représenté</w:t>
      </w:r>
      <w:r>
        <w:rPr>
          <w:rFonts w:asciiTheme="minorHAnsi" w:hAnsiTheme="minorHAnsi" w:cstheme="minorHAnsi"/>
        </w:rPr>
        <w:t>e par s</w:t>
      </w:r>
      <w:r w:rsidR="00091954">
        <w:rPr>
          <w:rFonts w:asciiTheme="minorHAnsi" w:hAnsiTheme="minorHAnsi" w:cstheme="minorHAnsi"/>
        </w:rPr>
        <w:t>on</w:t>
      </w:r>
      <w:r>
        <w:rPr>
          <w:rFonts w:asciiTheme="minorHAnsi" w:hAnsiTheme="minorHAnsi" w:cstheme="minorHAnsi"/>
        </w:rPr>
        <w:t xml:space="preserve"> Gérant</w:t>
      </w:r>
      <w:r w:rsidR="00C63E21">
        <w:rPr>
          <w:rFonts w:asciiTheme="minorHAnsi" w:hAnsiTheme="minorHAnsi" w:cstheme="minorHAnsi"/>
        </w:rPr>
        <w:t>,</w:t>
      </w:r>
      <w:r>
        <w:rPr>
          <w:rFonts w:asciiTheme="minorHAnsi" w:hAnsiTheme="minorHAnsi" w:cstheme="minorHAnsi"/>
        </w:rPr>
        <w:t xml:space="preserve"> </w:t>
      </w:r>
      <w:r w:rsidR="00C63E21">
        <w:rPr>
          <w:rFonts w:asciiTheme="minorHAnsi" w:hAnsiTheme="minorHAnsi" w:cstheme="minorHAnsi"/>
        </w:rPr>
        <w:t>Pascal CASTANET</w:t>
      </w:r>
    </w:p>
    <w:p w14:paraId="7A40FF0B" w14:textId="11D1F448" w:rsidR="00FA736F" w:rsidRPr="00FA736F" w:rsidRDefault="00FA736F" w:rsidP="00FA736F">
      <w:pPr>
        <w:rPr>
          <w:rFonts w:asciiTheme="minorHAnsi" w:hAnsiTheme="minorHAnsi" w:cstheme="minorHAnsi"/>
        </w:rPr>
      </w:pPr>
      <w:r w:rsidRPr="00FA736F">
        <w:rPr>
          <w:rFonts w:asciiTheme="minorHAnsi" w:hAnsiTheme="minorHAnsi" w:cstheme="minorHAnsi"/>
        </w:rPr>
        <w:t>Ci-après</w:t>
      </w:r>
      <w:r w:rsidR="000F423F">
        <w:rPr>
          <w:rFonts w:asciiTheme="minorHAnsi" w:hAnsiTheme="minorHAnsi" w:cstheme="minorHAnsi"/>
        </w:rPr>
        <w:t xml:space="preserve"> dénommée</w:t>
      </w:r>
      <w:r w:rsidRPr="00FA736F">
        <w:rPr>
          <w:rFonts w:asciiTheme="minorHAnsi" w:hAnsiTheme="minorHAnsi" w:cstheme="minorHAnsi"/>
        </w:rPr>
        <w:t xml:space="preserve"> : </w:t>
      </w:r>
      <w:r>
        <w:rPr>
          <w:rFonts w:asciiTheme="minorHAnsi" w:hAnsiTheme="minorHAnsi" w:cstheme="minorHAnsi"/>
        </w:rPr>
        <w:t>COMMUNICATION EXPERT</w:t>
      </w:r>
    </w:p>
    <w:p w14:paraId="5C0300C2" w14:textId="77777777" w:rsidR="00FA736F" w:rsidRPr="00FA736F" w:rsidRDefault="00FA736F" w:rsidP="004864A4">
      <w:pPr>
        <w:rPr>
          <w:rFonts w:asciiTheme="minorHAnsi" w:hAnsiTheme="minorHAnsi" w:cstheme="minorHAnsi"/>
        </w:rPr>
      </w:pPr>
    </w:p>
    <w:p w14:paraId="65958407" w14:textId="77777777" w:rsidR="00E94C47" w:rsidRPr="00FA736F" w:rsidRDefault="00E94C47" w:rsidP="00E94C47">
      <w:pPr>
        <w:rPr>
          <w:rFonts w:asciiTheme="minorHAnsi" w:hAnsiTheme="minorHAnsi" w:cstheme="minorHAnsi"/>
          <w:caps/>
          <w:u w:val="single"/>
        </w:rPr>
      </w:pPr>
      <w:r w:rsidRPr="00FA736F">
        <w:rPr>
          <w:rFonts w:asciiTheme="minorHAnsi" w:hAnsiTheme="minorHAnsi" w:cstheme="minorHAnsi"/>
          <w:caps/>
          <w:u w:val="single"/>
        </w:rPr>
        <w:t>Et, d’autre part :</w:t>
      </w:r>
    </w:p>
    <w:p w14:paraId="33F6EB8B" w14:textId="77777777" w:rsidR="00E94C47" w:rsidRPr="00FA736F" w:rsidRDefault="00E94C47" w:rsidP="00E94C47">
      <w:pPr>
        <w:rPr>
          <w:rFonts w:asciiTheme="minorHAnsi" w:hAnsiTheme="minorHAnsi" w:cstheme="minorHAnsi"/>
        </w:rPr>
      </w:pPr>
    </w:p>
    <w:p w14:paraId="22B6F5A9" w14:textId="251B404D" w:rsidR="00E94C47" w:rsidRPr="000F423F" w:rsidRDefault="000F423F" w:rsidP="00E94C47">
      <w:pPr>
        <w:jc w:val="both"/>
        <w:rPr>
          <w:rFonts w:asciiTheme="minorHAnsi" w:hAnsiTheme="minorHAnsi" w:cstheme="minorHAnsi"/>
          <w:b/>
          <w:sz w:val="24"/>
          <w:szCs w:val="24"/>
        </w:rPr>
      </w:pPr>
      <w:r w:rsidRPr="000F423F">
        <w:rPr>
          <w:rFonts w:asciiTheme="minorHAnsi" w:hAnsiTheme="minorHAnsi" w:cstheme="minorHAnsi"/>
          <w:b/>
          <w:sz w:val="24"/>
          <w:szCs w:val="24"/>
        </w:rPr>
        <w:t xml:space="preserve">RAISON SOCIALE : </w:t>
      </w:r>
      <w:r w:rsidRPr="00204A0A">
        <w:rPr>
          <w:rFonts w:asciiTheme="minorHAnsi" w:hAnsiTheme="minorHAnsi" w:cstheme="minorHAnsi"/>
          <w:b/>
          <w:color w:val="4472C4" w:themeColor="accent1"/>
          <w:sz w:val="24"/>
          <w:szCs w:val="24"/>
        </w:rPr>
        <w:t xml:space="preserve">XXX </w:t>
      </w:r>
      <w:r w:rsidR="00FB6E94"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FB6E94" w:rsidRPr="00204A0A">
        <w:rPr>
          <w:rFonts w:asciiTheme="minorHAnsi" w:hAnsiTheme="minorHAnsi" w:cstheme="minorHAnsi"/>
          <w:b/>
          <w:color w:val="4472C4" w:themeColor="accent1"/>
        </w:rPr>
        <w:t xml:space="preserve"> compléter par le partenaire)</w:t>
      </w:r>
    </w:p>
    <w:p w14:paraId="29FC34F9" w14:textId="731D343A" w:rsidR="00FA736F" w:rsidRPr="00FA736F" w:rsidRDefault="00FA736F" w:rsidP="00FA736F">
      <w:pPr>
        <w:rPr>
          <w:rFonts w:asciiTheme="minorHAnsi" w:hAnsiTheme="minorHAnsi" w:cstheme="minorHAnsi"/>
        </w:rPr>
      </w:pPr>
      <w:r w:rsidRPr="00FA736F">
        <w:rPr>
          <w:rFonts w:asciiTheme="minorHAnsi" w:hAnsiTheme="minorHAnsi" w:cstheme="minorHAnsi"/>
        </w:rPr>
        <w:t xml:space="preserve">SIRET : </w:t>
      </w:r>
      <w:r w:rsidR="00204A0A" w:rsidRPr="00204A0A">
        <w:rPr>
          <w:rFonts w:asciiTheme="minorHAnsi" w:hAnsiTheme="minorHAnsi" w:cstheme="minorHAnsi"/>
          <w:b/>
          <w:color w:val="4472C4" w:themeColor="accent1"/>
          <w:sz w:val="24"/>
          <w:szCs w:val="24"/>
        </w:rPr>
        <w:t xml:space="preserve">XXX </w:t>
      </w:r>
      <w:r w:rsidR="00204A0A"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204A0A" w:rsidRPr="00204A0A">
        <w:rPr>
          <w:rFonts w:asciiTheme="minorHAnsi" w:hAnsiTheme="minorHAnsi" w:cstheme="minorHAnsi"/>
          <w:b/>
          <w:color w:val="4472C4" w:themeColor="accent1"/>
        </w:rPr>
        <w:t xml:space="preserve"> compléter par le partenaire)</w:t>
      </w:r>
    </w:p>
    <w:p w14:paraId="1FF651A4" w14:textId="77777777" w:rsidR="00204A0A" w:rsidRDefault="00FA736F" w:rsidP="00FA736F">
      <w:pPr>
        <w:rPr>
          <w:rFonts w:asciiTheme="minorHAnsi" w:hAnsiTheme="minorHAnsi" w:cstheme="minorHAnsi"/>
          <w:b/>
          <w:color w:val="4472C4" w:themeColor="accent1"/>
        </w:rPr>
      </w:pPr>
      <w:r w:rsidRPr="00FA736F">
        <w:rPr>
          <w:rFonts w:asciiTheme="minorHAnsi" w:hAnsiTheme="minorHAnsi" w:cstheme="minorHAnsi"/>
        </w:rPr>
        <w:t xml:space="preserve">Adresse : </w:t>
      </w:r>
      <w:r w:rsidR="00204A0A" w:rsidRPr="00204A0A">
        <w:rPr>
          <w:rFonts w:asciiTheme="minorHAnsi" w:hAnsiTheme="minorHAnsi" w:cstheme="minorHAnsi"/>
          <w:b/>
          <w:color w:val="4472C4" w:themeColor="accent1"/>
          <w:sz w:val="24"/>
          <w:szCs w:val="24"/>
        </w:rPr>
        <w:t xml:space="preserve">XXX </w:t>
      </w:r>
      <w:r w:rsidR="00204A0A"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204A0A" w:rsidRPr="00204A0A">
        <w:rPr>
          <w:rFonts w:asciiTheme="minorHAnsi" w:hAnsiTheme="minorHAnsi" w:cstheme="minorHAnsi"/>
          <w:b/>
          <w:color w:val="4472C4" w:themeColor="accent1"/>
        </w:rPr>
        <w:t xml:space="preserve"> compléter par le partenaire)</w:t>
      </w:r>
    </w:p>
    <w:p w14:paraId="32F472C3" w14:textId="6469EB52" w:rsidR="00FA736F" w:rsidRPr="00FA736F" w:rsidRDefault="00FA736F" w:rsidP="00FA736F">
      <w:pPr>
        <w:rPr>
          <w:rFonts w:asciiTheme="minorHAnsi" w:hAnsiTheme="minorHAnsi" w:cstheme="minorHAnsi"/>
          <w:color w:val="FF0000"/>
        </w:rPr>
      </w:pPr>
      <w:r w:rsidRPr="00FA736F">
        <w:rPr>
          <w:rFonts w:asciiTheme="minorHAnsi" w:hAnsiTheme="minorHAnsi" w:cstheme="minorHAnsi"/>
        </w:rPr>
        <w:t xml:space="preserve">Représentée par : </w:t>
      </w:r>
      <w:r w:rsidR="00204A0A" w:rsidRPr="00204A0A">
        <w:rPr>
          <w:rFonts w:asciiTheme="minorHAnsi" w:hAnsiTheme="minorHAnsi" w:cstheme="minorHAnsi"/>
          <w:b/>
          <w:color w:val="4472C4" w:themeColor="accent1"/>
          <w:sz w:val="24"/>
          <w:szCs w:val="24"/>
        </w:rPr>
        <w:t xml:space="preserve">XXX </w:t>
      </w:r>
      <w:r w:rsidR="00204A0A"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204A0A" w:rsidRPr="00204A0A">
        <w:rPr>
          <w:rFonts w:asciiTheme="minorHAnsi" w:hAnsiTheme="minorHAnsi" w:cstheme="minorHAnsi"/>
          <w:b/>
          <w:color w:val="4472C4" w:themeColor="accent1"/>
        </w:rPr>
        <w:t xml:space="preserve"> compléter par le partenaire)</w:t>
      </w:r>
    </w:p>
    <w:p w14:paraId="109F0C93" w14:textId="1051876F" w:rsidR="00FA736F" w:rsidRPr="00FA736F" w:rsidRDefault="00410B21" w:rsidP="00FA736F">
      <w:pPr>
        <w:rPr>
          <w:rFonts w:asciiTheme="minorHAnsi" w:hAnsiTheme="minorHAnsi" w:cstheme="minorHAnsi"/>
        </w:rPr>
      </w:pPr>
      <w:r>
        <w:rPr>
          <w:rFonts w:asciiTheme="minorHAnsi" w:hAnsiTheme="minorHAnsi" w:cstheme="minorHAnsi"/>
        </w:rPr>
        <w:t>Téléphone</w:t>
      </w:r>
      <w:r w:rsidR="00FA736F" w:rsidRPr="00FA736F">
        <w:rPr>
          <w:rFonts w:asciiTheme="minorHAnsi" w:hAnsiTheme="minorHAnsi" w:cstheme="minorHAnsi"/>
        </w:rPr>
        <w:t xml:space="preserve"> : </w:t>
      </w:r>
      <w:r w:rsidR="00204A0A" w:rsidRPr="00204A0A">
        <w:rPr>
          <w:rFonts w:asciiTheme="minorHAnsi" w:hAnsiTheme="minorHAnsi" w:cstheme="minorHAnsi"/>
          <w:b/>
          <w:color w:val="4472C4" w:themeColor="accent1"/>
          <w:sz w:val="24"/>
          <w:szCs w:val="24"/>
        </w:rPr>
        <w:t xml:space="preserve">XXX </w:t>
      </w:r>
      <w:r w:rsidR="00204A0A"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204A0A" w:rsidRPr="00204A0A">
        <w:rPr>
          <w:rFonts w:asciiTheme="minorHAnsi" w:hAnsiTheme="minorHAnsi" w:cstheme="minorHAnsi"/>
          <w:b/>
          <w:color w:val="4472C4" w:themeColor="accent1"/>
        </w:rPr>
        <w:t xml:space="preserve"> compléter par le partenaire)</w:t>
      </w:r>
      <w:r w:rsidR="00FA736F" w:rsidRPr="00FA736F">
        <w:rPr>
          <w:rFonts w:asciiTheme="minorHAnsi" w:hAnsiTheme="minorHAnsi" w:cstheme="minorHAnsi"/>
        </w:rPr>
        <w:tab/>
      </w:r>
      <w:r w:rsidR="00FA736F" w:rsidRPr="00FA736F">
        <w:rPr>
          <w:rFonts w:asciiTheme="minorHAnsi" w:hAnsiTheme="minorHAnsi" w:cstheme="minorHAnsi"/>
        </w:rPr>
        <w:tab/>
      </w:r>
      <w:r w:rsidR="00FA736F" w:rsidRPr="00FA736F">
        <w:rPr>
          <w:rFonts w:asciiTheme="minorHAnsi" w:hAnsiTheme="minorHAnsi" w:cstheme="minorHAnsi"/>
        </w:rPr>
        <w:tab/>
      </w:r>
      <w:r w:rsidR="00FA736F" w:rsidRPr="00FA736F">
        <w:rPr>
          <w:rFonts w:asciiTheme="minorHAnsi" w:hAnsiTheme="minorHAnsi" w:cstheme="minorHAnsi"/>
        </w:rPr>
        <w:tab/>
      </w:r>
    </w:p>
    <w:p w14:paraId="40B22DF5" w14:textId="0BE28A55" w:rsidR="00FA736F" w:rsidRPr="00FA736F" w:rsidRDefault="00FA736F" w:rsidP="00FA736F">
      <w:pPr>
        <w:rPr>
          <w:rFonts w:asciiTheme="minorHAnsi" w:hAnsiTheme="minorHAnsi" w:cstheme="minorHAnsi"/>
        </w:rPr>
      </w:pPr>
      <w:r w:rsidRPr="00FA736F">
        <w:rPr>
          <w:rFonts w:asciiTheme="minorHAnsi" w:hAnsiTheme="minorHAnsi" w:cstheme="minorHAnsi"/>
        </w:rPr>
        <w:t xml:space="preserve">Mail : </w:t>
      </w:r>
      <w:r w:rsidR="00204A0A" w:rsidRPr="00204A0A">
        <w:rPr>
          <w:rFonts w:asciiTheme="minorHAnsi" w:hAnsiTheme="minorHAnsi" w:cstheme="minorHAnsi"/>
          <w:b/>
          <w:color w:val="4472C4" w:themeColor="accent1"/>
          <w:sz w:val="24"/>
          <w:szCs w:val="24"/>
        </w:rPr>
        <w:t xml:space="preserve">XXX </w:t>
      </w:r>
      <w:r w:rsidR="00204A0A" w:rsidRPr="00204A0A">
        <w:rPr>
          <w:rFonts w:asciiTheme="minorHAnsi" w:hAnsiTheme="minorHAnsi" w:cstheme="minorHAnsi"/>
          <w:b/>
          <w:color w:val="4472C4" w:themeColor="accent1"/>
        </w:rPr>
        <w:t>(</w:t>
      </w:r>
      <w:r w:rsidR="00204A0A">
        <w:rPr>
          <w:rFonts w:asciiTheme="minorHAnsi" w:hAnsiTheme="minorHAnsi" w:cstheme="minorHAnsi"/>
          <w:b/>
          <w:color w:val="4472C4" w:themeColor="accent1"/>
        </w:rPr>
        <w:t>à</w:t>
      </w:r>
      <w:r w:rsidR="00204A0A" w:rsidRPr="00204A0A">
        <w:rPr>
          <w:rFonts w:asciiTheme="minorHAnsi" w:hAnsiTheme="minorHAnsi" w:cstheme="minorHAnsi"/>
          <w:b/>
          <w:color w:val="4472C4" w:themeColor="accent1"/>
        </w:rPr>
        <w:t xml:space="preserve"> compléter par le partenaire)</w:t>
      </w:r>
    </w:p>
    <w:p w14:paraId="3A09ADB7" w14:textId="370D80A6" w:rsidR="00FA736F" w:rsidRPr="00FA736F" w:rsidRDefault="00FA736F" w:rsidP="00FA736F">
      <w:pPr>
        <w:rPr>
          <w:rFonts w:asciiTheme="minorHAnsi" w:hAnsiTheme="minorHAnsi" w:cstheme="minorHAnsi"/>
        </w:rPr>
      </w:pPr>
      <w:r w:rsidRPr="00FA736F">
        <w:rPr>
          <w:rFonts w:asciiTheme="minorHAnsi" w:hAnsiTheme="minorHAnsi" w:cstheme="minorHAnsi"/>
        </w:rPr>
        <w:t>Ci-après</w:t>
      </w:r>
      <w:r w:rsidR="000F423F">
        <w:rPr>
          <w:rFonts w:asciiTheme="minorHAnsi" w:hAnsiTheme="minorHAnsi" w:cstheme="minorHAnsi"/>
        </w:rPr>
        <w:t xml:space="preserve"> dénommé</w:t>
      </w:r>
      <w:r w:rsidRPr="00FA736F">
        <w:rPr>
          <w:rFonts w:asciiTheme="minorHAnsi" w:hAnsiTheme="minorHAnsi" w:cstheme="minorHAnsi"/>
        </w:rPr>
        <w:t> : le PARTENAIRE</w:t>
      </w:r>
    </w:p>
    <w:p w14:paraId="529CE4B5" w14:textId="65605484" w:rsidR="00E94C47" w:rsidRDefault="00E94C47" w:rsidP="00E94C47">
      <w:pPr>
        <w:rPr>
          <w:rFonts w:asciiTheme="minorHAnsi" w:hAnsiTheme="minorHAnsi" w:cstheme="minorHAnsi"/>
        </w:rPr>
      </w:pPr>
    </w:p>
    <w:p w14:paraId="3B973980" w14:textId="634B3C46" w:rsidR="005034CA" w:rsidRDefault="005034CA" w:rsidP="00E94C47">
      <w:pPr>
        <w:rPr>
          <w:rFonts w:asciiTheme="minorHAnsi" w:hAnsiTheme="minorHAnsi" w:cstheme="minorHAnsi"/>
        </w:rPr>
      </w:pPr>
      <w:r>
        <w:rPr>
          <w:rFonts w:asciiTheme="minorHAnsi" w:hAnsiTheme="minorHAnsi" w:cstheme="minorHAnsi"/>
        </w:rPr>
        <w:t>Contact organisation événement</w:t>
      </w:r>
    </w:p>
    <w:p w14:paraId="58544835" w14:textId="2DC2D4B2" w:rsidR="005034CA" w:rsidRDefault="005034CA" w:rsidP="00E94C47">
      <w:pPr>
        <w:rPr>
          <w:rFonts w:asciiTheme="minorHAnsi" w:hAnsiTheme="minorHAnsi" w:cstheme="minorHAnsi"/>
        </w:rPr>
      </w:pPr>
      <w:r>
        <w:rPr>
          <w:rFonts w:asciiTheme="minorHAnsi" w:hAnsiTheme="minorHAnsi" w:cstheme="minorHAnsi"/>
        </w:rPr>
        <w:t>Nom :</w:t>
      </w:r>
      <w:r w:rsidR="0030258C">
        <w:rPr>
          <w:rFonts w:asciiTheme="minorHAnsi" w:hAnsiTheme="minorHAnsi" w:cstheme="minorHAnsi"/>
        </w:rPr>
        <w:t xml:space="preserve"> </w:t>
      </w:r>
      <w:r w:rsidR="0030258C" w:rsidRPr="00204A0A">
        <w:rPr>
          <w:rFonts w:asciiTheme="minorHAnsi" w:hAnsiTheme="minorHAnsi" w:cstheme="minorHAnsi"/>
          <w:b/>
          <w:color w:val="4472C4" w:themeColor="accent1"/>
          <w:sz w:val="24"/>
          <w:szCs w:val="24"/>
        </w:rPr>
        <w:t xml:space="preserve">XXX </w:t>
      </w:r>
      <w:r w:rsidR="0030258C" w:rsidRPr="00204A0A">
        <w:rPr>
          <w:rFonts w:asciiTheme="minorHAnsi" w:hAnsiTheme="minorHAnsi" w:cstheme="minorHAnsi"/>
          <w:b/>
          <w:color w:val="4472C4" w:themeColor="accent1"/>
        </w:rPr>
        <w:t>(</w:t>
      </w:r>
      <w:r w:rsidR="0030258C">
        <w:rPr>
          <w:rFonts w:asciiTheme="minorHAnsi" w:hAnsiTheme="minorHAnsi" w:cstheme="minorHAnsi"/>
          <w:b/>
          <w:color w:val="4472C4" w:themeColor="accent1"/>
        </w:rPr>
        <w:t>à</w:t>
      </w:r>
      <w:r w:rsidR="0030258C" w:rsidRPr="00204A0A">
        <w:rPr>
          <w:rFonts w:asciiTheme="minorHAnsi" w:hAnsiTheme="minorHAnsi" w:cstheme="minorHAnsi"/>
          <w:b/>
          <w:color w:val="4472C4" w:themeColor="accent1"/>
        </w:rPr>
        <w:t xml:space="preserve"> compléter par le partenaire)</w:t>
      </w:r>
    </w:p>
    <w:p w14:paraId="1E04F071" w14:textId="46580E7C" w:rsidR="005034CA" w:rsidRDefault="005034CA" w:rsidP="00E94C47">
      <w:pPr>
        <w:rPr>
          <w:rFonts w:asciiTheme="minorHAnsi" w:hAnsiTheme="minorHAnsi" w:cstheme="minorHAnsi"/>
        </w:rPr>
      </w:pPr>
      <w:r>
        <w:rPr>
          <w:rFonts w:asciiTheme="minorHAnsi" w:hAnsiTheme="minorHAnsi" w:cstheme="minorHAnsi"/>
        </w:rPr>
        <w:t>Prénom :</w:t>
      </w:r>
      <w:r w:rsidR="0030258C">
        <w:rPr>
          <w:rFonts w:asciiTheme="minorHAnsi" w:hAnsiTheme="minorHAnsi" w:cstheme="minorHAnsi"/>
        </w:rPr>
        <w:t xml:space="preserve"> </w:t>
      </w:r>
      <w:r w:rsidR="0030258C" w:rsidRPr="00204A0A">
        <w:rPr>
          <w:rFonts w:asciiTheme="minorHAnsi" w:hAnsiTheme="minorHAnsi" w:cstheme="minorHAnsi"/>
          <w:b/>
          <w:color w:val="4472C4" w:themeColor="accent1"/>
          <w:sz w:val="24"/>
          <w:szCs w:val="24"/>
        </w:rPr>
        <w:t xml:space="preserve">XXX </w:t>
      </w:r>
      <w:r w:rsidR="0030258C" w:rsidRPr="00204A0A">
        <w:rPr>
          <w:rFonts w:asciiTheme="minorHAnsi" w:hAnsiTheme="minorHAnsi" w:cstheme="minorHAnsi"/>
          <w:b/>
          <w:color w:val="4472C4" w:themeColor="accent1"/>
        </w:rPr>
        <w:t>(</w:t>
      </w:r>
      <w:r w:rsidR="0030258C">
        <w:rPr>
          <w:rFonts w:asciiTheme="minorHAnsi" w:hAnsiTheme="minorHAnsi" w:cstheme="minorHAnsi"/>
          <w:b/>
          <w:color w:val="4472C4" w:themeColor="accent1"/>
        </w:rPr>
        <w:t>à</w:t>
      </w:r>
      <w:r w:rsidR="0030258C" w:rsidRPr="00204A0A">
        <w:rPr>
          <w:rFonts w:asciiTheme="minorHAnsi" w:hAnsiTheme="minorHAnsi" w:cstheme="minorHAnsi"/>
          <w:b/>
          <w:color w:val="4472C4" w:themeColor="accent1"/>
        </w:rPr>
        <w:t xml:space="preserve"> compléter par le partenaire)</w:t>
      </w:r>
    </w:p>
    <w:p w14:paraId="10E00417" w14:textId="4EFF4ECB" w:rsidR="00410B21" w:rsidRDefault="00410B21" w:rsidP="00E94C47">
      <w:pPr>
        <w:rPr>
          <w:rFonts w:asciiTheme="minorHAnsi" w:hAnsiTheme="minorHAnsi" w:cstheme="minorHAnsi"/>
        </w:rPr>
      </w:pPr>
      <w:r>
        <w:rPr>
          <w:rFonts w:asciiTheme="minorHAnsi" w:hAnsiTheme="minorHAnsi" w:cstheme="minorHAnsi"/>
        </w:rPr>
        <w:t>Téléphone :</w:t>
      </w:r>
      <w:r w:rsidR="0030258C">
        <w:rPr>
          <w:rFonts w:asciiTheme="minorHAnsi" w:hAnsiTheme="minorHAnsi" w:cstheme="minorHAnsi"/>
        </w:rPr>
        <w:t xml:space="preserve"> </w:t>
      </w:r>
      <w:r w:rsidR="0030258C" w:rsidRPr="00204A0A">
        <w:rPr>
          <w:rFonts w:asciiTheme="minorHAnsi" w:hAnsiTheme="minorHAnsi" w:cstheme="minorHAnsi"/>
          <w:b/>
          <w:color w:val="4472C4" w:themeColor="accent1"/>
          <w:sz w:val="24"/>
          <w:szCs w:val="24"/>
        </w:rPr>
        <w:t xml:space="preserve">XXX </w:t>
      </w:r>
      <w:r w:rsidR="0030258C" w:rsidRPr="00204A0A">
        <w:rPr>
          <w:rFonts w:asciiTheme="minorHAnsi" w:hAnsiTheme="minorHAnsi" w:cstheme="minorHAnsi"/>
          <w:b/>
          <w:color w:val="4472C4" w:themeColor="accent1"/>
        </w:rPr>
        <w:t>(</w:t>
      </w:r>
      <w:r w:rsidR="0030258C">
        <w:rPr>
          <w:rFonts w:asciiTheme="minorHAnsi" w:hAnsiTheme="minorHAnsi" w:cstheme="minorHAnsi"/>
          <w:b/>
          <w:color w:val="4472C4" w:themeColor="accent1"/>
        </w:rPr>
        <w:t>à</w:t>
      </w:r>
      <w:r w:rsidR="0030258C" w:rsidRPr="00204A0A">
        <w:rPr>
          <w:rFonts w:asciiTheme="minorHAnsi" w:hAnsiTheme="minorHAnsi" w:cstheme="minorHAnsi"/>
          <w:b/>
          <w:color w:val="4472C4" w:themeColor="accent1"/>
        </w:rPr>
        <w:t xml:space="preserve"> compléter par le partenaire)</w:t>
      </w:r>
    </w:p>
    <w:p w14:paraId="593D5277" w14:textId="1A4EE4BD" w:rsidR="005034CA" w:rsidRDefault="005034CA" w:rsidP="00E94C47">
      <w:pPr>
        <w:rPr>
          <w:rFonts w:asciiTheme="minorHAnsi" w:hAnsiTheme="minorHAnsi" w:cstheme="minorHAnsi"/>
        </w:rPr>
      </w:pPr>
      <w:r>
        <w:rPr>
          <w:rFonts w:asciiTheme="minorHAnsi" w:hAnsiTheme="minorHAnsi" w:cstheme="minorHAnsi"/>
        </w:rPr>
        <w:t>Mail</w:t>
      </w:r>
      <w:r w:rsidR="00410B21">
        <w:rPr>
          <w:rFonts w:asciiTheme="minorHAnsi" w:hAnsiTheme="minorHAnsi" w:cstheme="minorHAnsi"/>
        </w:rPr>
        <w:t> :</w:t>
      </w:r>
      <w:r w:rsidR="0030258C">
        <w:rPr>
          <w:rFonts w:asciiTheme="minorHAnsi" w:hAnsiTheme="minorHAnsi" w:cstheme="minorHAnsi"/>
        </w:rPr>
        <w:t xml:space="preserve"> </w:t>
      </w:r>
      <w:r w:rsidR="0030258C" w:rsidRPr="00204A0A">
        <w:rPr>
          <w:rFonts w:asciiTheme="minorHAnsi" w:hAnsiTheme="minorHAnsi" w:cstheme="minorHAnsi"/>
          <w:b/>
          <w:color w:val="4472C4" w:themeColor="accent1"/>
          <w:sz w:val="24"/>
          <w:szCs w:val="24"/>
        </w:rPr>
        <w:t xml:space="preserve">XXX </w:t>
      </w:r>
      <w:r w:rsidR="0030258C" w:rsidRPr="00204A0A">
        <w:rPr>
          <w:rFonts w:asciiTheme="minorHAnsi" w:hAnsiTheme="minorHAnsi" w:cstheme="minorHAnsi"/>
          <w:b/>
          <w:color w:val="4472C4" w:themeColor="accent1"/>
        </w:rPr>
        <w:t>(</w:t>
      </w:r>
      <w:r w:rsidR="0030258C">
        <w:rPr>
          <w:rFonts w:asciiTheme="minorHAnsi" w:hAnsiTheme="minorHAnsi" w:cstheme="minorHAnsi"/>
          <w:b/>
          <w:color w:val="4472C4" w:themeColor="accent1"/>
        </w:rPr>
        <w:t>à</w:t>
      </w:r>
      <w:r w:rsidR="0030258C" w:rsidRPr="00204A0A">
        <w:rPr>
          <w:rFonts w:asciiTheme="minorHAnsi" w:hAnsiTheme="minorHAnsi" w:cstheme="minorHAnsi"/>
          <w:b/>
          <w:color w:val="4472C4" w:themeColor="accent1"/>
        </w:rPr>
        <w:t xml:space="preserve"> compléter par le partenaire)</w:t>
      </w:r>
    </w:p>
    <w:p w14:paraId="1A8DE321" w14:textId="60DAAB49" w:rsidR="00410B21" w:rsidRDefault="00410B21" w:rsidP="00E94C47">
      <w:pPr>
        <w:rPr>
          <w:rFonts w:asciiTheme="minorHAnsi" w:hAnsiTheme="minorHAnsi" w:cstheme="minorHAnsi"/>
        </w:rPr>
      </w:pPr>
    </w:p>
    <w:p w14:paraId="2A33E182" w14:textId="77777777" w:rsidR="005034CA" w:rsidRPr="00FA736F" w:rsidRDefault="005034CA" w:rsidP="00E94C47">
      <w:pPr>
        <w:rPr>
          <w:rFonts w:asciiTheme="minorHAnsi" w:hAnsiTheme="minorHAnsi" w:cstheme="minorHAnsi"/>
        </w:rPr>
      </w:pPr>
    </w:p>
    <w:p w14:paraId="1B5DC81A" w14:textId="5B26392B" w:rsidR="00E94C47" w:rsidRPr="00FA736F" w:rsidRDefault="00E94C47" w:rsidP="00E94C47">
      <w:pPr>
        <w:jc w:val="center"/>
        <w:rPr>
          <w:rFonts w:asciiTheme="minorHAnsi" w:hAnsiTheme="minorHAnsi" w:cstheme="minorHAnsi"/>
          <w:b/>
        </w:rPr>
      </w:pPr>
      <w:r w:rsidRPr="00FA736F">
        <w:rPr>
          <w:rFonts w:asciiTheme="minorHAnsi" w:hAnsiTheme="minorHAnsi" w:cstheme="minorHAnsi"/>
          <w:b/>
        </w:rPr>
        <w:t>IL EST CONVENU CE QUI SUIT</w:t>
      </w:r>
    </w:p>
    <w:p w14:paraId="77D243D7" w14:textId="77777777" w:rsidR="00E94C47" w:rsidRPr="00FA736F" w:rsidRDefault="00E94C47" w:rsidP="00E94C47">
      <w:pPr>
        <w:jc w:val="both"/>
        <w:rPr>
          <w:rFonts w:asciiTheme="minorHAnsi" w:hAnsiTheme="minorHAnsi" w:cstheme="minorHAnsi"/>
          <w:snapToGrid w:val="0"/>
        </w:rPr>
      </w:pPr>
    </w:p>
    <w:p w14:paraId="6F88F088" w14:textId="5600ABA1" w:rsidR="00FA736F" w:rsidRDefault="000F423F" w:rsidP="00E94C47">
      <w:pPr>
        <w:jc w:val="both"/>
        <w:rPr>
          <w:rFonts w:asciiTheme="minorHAnsi" w:hAnsiTheme="minorHAnsi" w:cstheme="minorHAnsi"/>
          <w:snapToGrid w:val="0"/>
        </w:rPr>
      </w:pPr>
      <w:r>
        <w:rPr>
          <w:rFonts w:asciiTheme="minorHAnsi" w:hAnsiTheme="minorHAnsi" w:cstheme="minorHAnsi"/>
          <w:snapToGrid w:val="0"/>
        </w:rPr>
        <w:t>Le CRO</w:t>
      </w:r>
      <w:r w:rsidR="00FA736F">
        <w:rPr>
          <w:rFonts w:asciiTheme="minorHAnsi" w:hAnsiTheme="minorHAnsi" w:cstheme="minorHAnsi"/>
          <w:snapToGrid w:val="0"/>
        </w:rPr>
        <w:t xml:space="preserve"> </w:t>
      </w:r>
      <w:r>
        <w:rPr>
          <w:rFonts w:asciiTheme="minorHAnsi" w:hAnsiTheme="minorHAnsi" w:cstheme="minorHAnsi"/>
          <w:snapToGrid w:val="0"/>
        </w:rPr>
        <w:t>OCCITANIE</w:t>
      </w:r>
      <w:r w:rsidR="008759B0" w:rsidRPr="00FA736F">
        <w:rPr>
          <w:rFonts w:asciiTheme="minorHAnsi" w:hAnsiTheme="minorHAnsi" w:cstheme="minorHAnsi"/>
          <w:snapToGrid w:val="0"/>
        </w:rPr>
        <w:t xml:space="preserve"> </w:t>
      </w:r>
      <w:r w:rsidR="00E94C47" w:rsidRPr="00FA736F">
        <w:rPr>
          <w:rFonts w:asciiTheme="minorHAnsi" w:hAnsiTheme="minorHAnsi" w:cstheme="minorHAnsi"/>
          <w:snapToGrid w:val="0"/>
        </w:rPr>
        <w:t>regroupe et fédère 1</w:t>
      </w:r>
      <w:r w:rsidR="00FA736F">
        <w:rPr>
          <w:rFonts w:asciiTheme="minorHAnsi" w:hAnsiTheme="minorHAnsi" w:cstheme="minorHAnsi"/>
          <w:snapToGrid w:val="0"/>
        </w:rPr>
        <w:t xml:space="preserve"> </w:t>
      </w:r>
      <w:r w:rsidR="00D803C1">
        <w:rPr>
          <w:rFonts w:asciiTheme="minorHAnsi" w:hAnsiTheme="minorHAnsi" w:cstheme="minorHAnsi"/>
          <w:snapToGrid w:val="0"/>
        </w:rPr>
        <w:t>9</w:t>
      </w:r>
      <w:r w:rsidR="008B6C37">
        <w:rPr>
          <w:rFonts w:asciiTheme="minorHAnsi" w:hAnsiTheme="minorHAnsi" w:cstheme="minorHAnsi"/>
          <w:snapToGrid w:val="0"/>
        </w:rPr>
        <w:t>56</w:t>
      </w:r>
      <w:r w:rsidR="00E94C47" w:rsidRPr="00FA736F">
        <w:rPr>
          <w:rFonts w:asciiTheme="minorHAnsi" w:hAnsiTheme="minorHAnsi" w:cstheme="minorHAnsi"/>
          <w:snapToGrid w:val="0"/>
        </w:rPr>
        <w:t xml:space="preserve"> experts-comptables </w:t>
      </w:r>
      <w:r w:rsidR="00FA736F">
        <w:rPr>
          <w:rFonts w:asciiTheme="minorHAnsi" w:hAnsiTheme="minorHAnsi" w:cstheme="minorHAnsi"/>
          <w:snapToGrid w:val="0"/>
        </w:rPr>
        <w:t xml:space="preserve">des </w:t>
      </w:r>
      <w:r w:rsidR="008759B0" w:rsidRPr="00FA736F">
        <w:rPr>
          <w:rFonts w:asciiTheme="minorHAnsi" w:hAnsiTheme="minorHAnsi" w:cstheme="minorHAnsi"/>
          <w:snapToGrid w:val="0"/>
        </w:rPr>
        <w:t>13 départements</w:t>
      </w:r>
      <w:r w:rsidR="00FA736F">
        <w:rPr>
          <w:rFonts w:asciiTheme="minorHAnsi" w:hAnsiTheme="minorHAnsi" w:cstheme="minorHAnsi"/>
          <w:snapToGrid w:val="0"/>
        </w:rPr>
        <w:t xml:space="preserve"> de la région</w:t>
      </w:r>
      <w:r w:rsidR="00E94C47" w:rsidRPr="00FA736F">
        <w:rPr>
          <w:rFonts w:asciiTheme="minorHAnsi" w:hAnsiTheme="minorHAnsi" w:cstheme="minorHAnsi"/>
          <w:snapToGrid w:val="0"/>
        </w:rPr>
        <w:t xml:space="preserve">. </w:t>
      </w:r>
    </w:p>
    <w:p w14:paraId="58818A5D" w14:textId="4161CDA3" w:rsidR="00E94C47" w:rsidRPr="00FA736F" w:rsidRDefault="000F423F" w:rsidP="00E94C47">
      <w:pPr>
        <w:jc w:val="both"/>
        <w:rPr>
          <w:rFonts w:asciiTheme="minorHAnsi" w:hAnsiTheme="minorHAnsi" w:cstheme="minorHAnsi"/>
        </w:rPr>
      </w:pPr>
      <w:r>
        <w:rPr>
          <w:rFonts w:asciiTheme="minorHAnsi" w:hAnsiTheme="minorHAnsi" w:cstheme="minorHAnsi"/>
          <w:snapToGrid w:val="0"/>
        </w:rPr>
        <w:t>Le CRO OCCITANIE et la SARL COMMUNICATION EXPERT</w:t>
      </w:r>
      <w:r w:rsidR="0060662F">
        <w:rPr>
          <w:rFonts w:asciiTheme="minorHAnsi" w:hAnsiTheme="minorHAnsi" w:cstheme="minorHAnsi"/>
          <w:snapToGrid w:val="0"/>
        </w:rPr>
        <w:t>,</w:t>
      </w:r>
      <w:r>
        <w:rPr>
          <w:rFonts w:asciiTheme="minorHAnsi" w:hAnsiTheme="minorHAnsi" w:cstheme="minorHAnsi"/>
          <w:snapToGrid w:val="0"/>
        </w:rPr>
        <w:t xml:space="preserve"> </w:t>
      </w:r>
      <w:r w:rsidR="00FA736F">
        <w:rPr>
          <w:rFonts w:asciiTheme="minorHAnsi" w:hAnsiTheme="minorHAnsi" w:cstheme="minorHAnsi"/>
          <w:snapToGrid w:val="0"/>
        </w:rPr>
        <w:t xml:space="preserve">dont </w:t>
      </w:r>
      <w:r>
        <w:rPr>
          <w:rFonts w:asciiTheme="minorHAnsi" w:hAnsiTheme="minorHAnsi" w:cstheme="minorHAnsi"/>
          <w:snapToGrid w:val="0"/>
        </w:rPr>
        <w:t xml:space="preserve">l'Ordre </w:t>
      </w:r>
      <w:r w:rsidR="00803F6A">
        <w:rPr>
          <w:rFonts w:asciiTheme="minorHAnsi" w:hAnsiTheme="minorHAnsi" w:cstheme="minorHAnsi"/>
          <w:snapToGrid w:val="0"/>
        </w:rPr>
        <w:t xml:space="preserve">des Experts-Comptables Région Occitanie </w:t>
      </w:r>
      <w:r>
        <w:rPr>
          <w:rFonts w:asciiTheme="minorHAnsi" w:hAnsiTheme="minorHAnsi" w:cstheme="minorHAnsi"/>
          <w:snapToGrid w:val="0"/>
        </w:rPr>
        <w:t>est l'unique associé</w:t>
      </w:r>
      <w:r w:rsidR="0060662F">
        <w:rPr>
          <w:rFonts w:asciiTheme="minorHAnsi" w:hAnsiTheme="minorHAnsi" w:cstheme="minorHAnsi"/>
          <w:snapToGrid w:val="0"/>
        </w:rPr>
        <w:t>,</w:t>
      </w:r>
      <w:r>
        <w:rPr>
          <w:rFonts w:asciiTheme="minorHAnsi" w:hAnsiTheme="minorHAnsi" w:cstheme="minorHAnsi"/>
          <w:snapToGrid w:val="0"/>
        </w:rPr>
        <w:t xml:space="preserve"> </w:t>
      </w:r>
      <w:r w:rsidR="00E94C47" w:rsidRPr="00FA736F">
        <w:rPr>
          <w:rFonts w:asciiTheme="minorHAnsi" w:hAnsiTheme="minorHAnsi" w:cstheme="minorHAnsi"/>
          <w:snapToGrid w:val="0"/>
        </w:rPr>
        <w:t>organise</w:t>
      </w:r>
      <w:r>
        <w:rPr>
          <w:rFonts w:asciiTheme="minorHAnsi" w:hAnsiTheme="minorHAnsi" w:cstheme="minorHAnsi"/>
          <w:snapToGrid w:val="0"/>
        </w:rPr>
        <w:t>nt</w:t>
      </w:r>
      <w:r w:rsidR="00E94C47" w:rsidRPr="00FA736F">
        <w:rPr>
          <w:rFonts w:asciiTheme="minorHAnsi" w:hAnsiTheme="minorHAnsi" w:cstheme="minorHAnsi"/>
          <w:snapToGrid w:val="0"/>
        </w:rPr>
        <w:t xml:space="preserve"> tout au long de l’année diverses actions qui sont destinées à communiquer autour des activités </w:t>
      </w:r>
      <w:r w:rsidR="00FA736F">
        <w:rPr>
          <w:rFonts w:asciiTheme="minorHAnsi" w:hAnsiTheme="minorHAnsi" w:cstheme="minorHAnsi"/>
          <w:snapToGrid w:val="0"/>
        </w:rPr>
        <w:t>de promotion de la marque EXPERT-COMPTABLE</w:t>
      </w:r>
      <w:r w:rsidR="00E94C47" w:rsidRPr="00FA736F">
        <w:rPr>
          <w:rFonts w:asciiTheme="minorHAnsi" w:hAnsiTheme="minorHAnsi" w:cstheme="minorHAnsi"/>
          <w:snapToGrid w:val="0"/>
        </w:rPr>
        <w:t xml:space="preserve">. </w:t>
      </w:r>
      <w:r w:rsidR="00FA736F">
        <w:rPr>
          <w:rFonts w:asciiTheme="minorHAnsi" w:hAnsiTheme="minorHAnsi" w:cstheme="minorHAnsi"/>
          <w:snapToGrid w:val="0"/>
        </w:rPr>
        <w:t>Les</w:t>
      </w:r>
      <w:r>
        <w:rPr>
          <w:rFonts w:asciiTheme="minorHAnsi" w:hAnsiTheme="minorHAnsi" w:cstheme="minorHAnsi"/>
          <w:snapToGrid w:val="0"/>
        </w:rPr>
        <w:t>dites</w:t>
      </w:r>
      <w:r w:rsidR="00FA736F">
        <w:rPr>
          <w:rFonts w:asciiTheme="minorHAnsi" w:hAnsiTheme="minorHAnsi" w:cstheme="minorHAnsi"/>
          <w:snapToGrid w:val="0"/>
        </w:rPr>
        <w:t xml:space="preserve"> actions </w:t>
      </w:r>
      <w:r w:rsidR="00E94C47" w:rsidRPr="00FA736F">
        <w:rPr>
          <w:rFonts w:asciiTheme="minorHAnsi" w:hAnsiTheme="minorHAnsi" w:cstheme="minorHAnsi"/>
          <w:snapToGrid w:val="0"/>
        </w:rPr>
        <w:t>ont été présentées au PARTENAIRE.</w:t>
      </w:r>
    </w:p>
    <w:p w14:paraId="7CA5E3FA" w14:textId="77777777" w:rsidR="00E94C47" w:rsidRPr="00FA736F" w:rsidRDefault="00E94C47" w:rsidP="00E94C47">
      <w:pPr>
        <w:widowControl w:val="0"/>
        <w:tabs>
          <w:tab w:val="left" w:pos="759"/>
        </w:tabs>
        <w:jc w:val="both"/>
        <w:rPr>
          <w:rFonts w:asciiTheme="minorHAnsi" w:hAnsiTheme="minorHAnsi" w:cstheme="minorHAnsi"/>
          <w:snapToGrid w:val="0"/>
        </w:rPr>
      </w:pPr>
    </w:p>
    <w:p w14:paraId="0327F7FE" w14:textId="77777777" w:rsidR="00E94C47" w:rsidRPr="00FA736F" w:rsidRDefault="00E94C47" w:rsidP="00E94C47">
      <w:pPr>
        <w:widowControl w:val="0"/>
        <w:tabs>
          <w:tab w:val="left" w:pos="759"/>
        </w:tabs>
        <w:jc w:val="both"/>
        <w:rPr>
          <w:rFonts w:asciiTheme="minorHAnsi" w:hAnsiTheme="minorHAnsi" w:cstheme="minorHAnsi"/>
          <w:snapToGrid w:val="0"/>
        </w:rPr>
      </w:pPr>
      <w:r w:rsidRPr="00FA736F">
        <w:rPr>
          <w:rFonts w:asciiTheme="minorHAnsi" w:hAnsiTheme="minorHAnsi" w:cstheme="minorHAnsi"/>
        </w:rPr>
        <w:t>Le PARTENAIRE</w:t>
      </w:r>
      <w:r w:rsidRPr="00FA736F">
        <w:rPr>
          <w:rFonts w:asciiTheme="minorHAnsi" w:hAnsiTheme="minorHAnsi" w:cstheme="minorHAnsi"/>
          <w:snapToGrid w:val="0"/>
        </w:rPr>
        <w:t xml:space="preserve"> souhaite renforcer sa notoriété et promouvoir son image auprès des experts-</w:t>
      </w:r>
      <w:r w:rsidRPr="00FA736F">
        <w:rPr>
          <w:rFonts w:asciiTheme="minorHAnsi" w:hAnsiTheme="minorHAnsi" w:cstheme="minorHAnsi"/>
          <w:snapToGrid w:val="0"/>
        </w:rPr>
        <w:lastRenderedPageBreak/>
        <w:t>comptables et indirectement de leurs clients professionnels.</w:t>
      </w:r>
    </w:p>
    <w:p w14:paraId="2F617CA7" w14:textId="77777777" w:rsidR="00E94C47" w:rsidRPr="00FA736F" w:rsidRDefault="00E94C47" w:rsidP="00E94C47">
      <w:pPr>
        <w:widowControl w:val="0"/>
        <w:tabs>
          <w:tab w:val="left" w:pos="759"/>
        </w:tabs>
        <w:jc w:val="both"/>
        <w:rPr>
          <w:rFonts w:asciiTheme="minorHAnsi" w:hAnsiTheme="minorHAnsi" w:cstheme="minorHAnsi"/>
          <w:snapToGrid w:val="0"/>
        </w:rPr>
      </w:pPr>
    </w:p>
    <w:p w14:paraId="49F7E10C" w14:textId="252B3385" w:rsidR="00E94C47" w:rsidRDefault="00E94C47" w:rsidP="00E94C47">
      <w:pPr>
        <w:jc w:val="both"/>
        <w:rPr>
          <w:rFonts w:asciiTheme="minorHAnsi" w:hAnsiTheme="minorHAnsi" w:cstheme="minorHAnsi"/>
          <w:snapToGrid w:val="0"/>
        </w:rPr>
      </w:pPr>
      <w:r w:rsidRPr="00FA736F">
        <w:rPr>
          <w:rFonts w:asciiTheme="minorHAnsi" w:hAnsiTheme="minorHAnsi" w:cstheme="minorHAnsi"/>
          <w:snapToGrid w:val="0"/>
        </w:rPr>
        <w:t xml:space="preserve">Dans ce contexte, </w:t>
      </w:r>
      <w:r w:rsidR="00FA736F" w:rsidRPr="00FA736F">
        <w:rPr>
          <w:rFonts w:asciiTheme="minorHAnsi" w:hAnsiTheme="minorHAnsi" w:cstheme="minorHAnsi"/>
          <w:snapToGrid w:val="0"/>
        </w:rPr>
        <w:t xml:space="preserve">le PARTENAIRE </w:t>
      </w:r>
      <w:r w:rsidR="00FA736F">
        <w:rPr>
          <w:rFonts w:asciiTheme="minorHAnsi" w:hAnsiTheme="minorHAnsi" w:cstheme="minorHAnsi"/>
          <w:snapToGrid w:val="0"/>
        </w:rPr>
        <w:t>s'est rapproché d</w:t>
      </w:r>
      <w:r w:rsidR="000F423F">
        <w:rPr>
          <w:rFonts w:asciiTheme="minorHAnsi" w:hAnsiTheme="minorHAnsi" w:cstheme="minorHAnsi"/>
          <w:snapToGrid w:val="0"/>
        </w:rPr>
        <w:t>u CRO OCCITANIE et de</w:t>
      </w:r>
      <w:r w:rsidR="00FA736F">
        <w:rPr>
          <w:rFonts w:asciiTheme="minorHAnsi" w:hAnsiTheme="minorHAnsi" w:cstheme="minorHAnsi"/>
          <w:snapToGrid w:val="0"/>
        </w:rPr>
        <w:t xml:space="preserve"> </w:t>
      </w:r>
      <w:r w:rsidR="00FA736F">
        <w:rPr>
          <w:rFonts w:asciiTheme="minorHAnsi" w:hAnsiTheme="minorHAnsi" w:cstheme="minorHAnsi"/>
        </w:rPr>
        <w:t>COMMUNICATION EXPERT</w:t>
      </w:r>
      <w:r w:rsidR="00FA736F" w:rsidRPr="00FA736F">
        <w:rPr>
          <w:rFonts w:asciiTheme="minorHAnsi" w:hAnsiTheme="minorHAnsi" w:cstheme="minorHAnsi"/>
          <w:snapToGrid w:val="0"/>
        </w:rPr>
        <w:t xml:space="preserve"> </w:t>
      </w:r>
      <w:r w:rsidR="00FA736F">
        <w:rPr>
          <w:rFonts w:asciiTheme="minorHAnsi" w:hAnsiTheme="minorHAnsi" w:cstheme="minorHAnsi"/>
          <w:snapToGrid w:val="0"/>
        </w:rPr>
        <w:t>afin de s'associer à certains événements et actions</w:t>
      </w:r>
      <w:r w:rsidRPr="00FA736F">
        <w:rPr>
          <w:rFonts w:asciiTheme="minorHAnsi" w:hAnsiTheme="minorHAnsi" w:cstheme="minorHAnsi"/>
          <w:snapToGrid w:val="0"/>
        </w:rPr>
        <w:t>.</w:t>
      </w:r>
    </w:p>
    <w:p w14:paraId="05644EEF" w14:textId="0749B754" w:rsidR="0003684F" w:rsidRPr="001673F5" w:rsidRDefault="0003684F" w:rsidP="00E94C47">
      <w:pPr>
        <w:jc w:val="both"/>
        <w:rPr>
          <w:rFonts w:asciiTheme="minorHAnsi" w:hAnsiTheme="minorHAnsi" w:cstheme="minorHAnsi"/>
          <w:snapToGrid w:val="0"/>
        </w:rPr>
      </w:pPr>
      <w:r w:rsidRPr="001673F5">
        <w:rPr>
          <w:rFonts w:asciiTheme="minorHAnsi" w:hAnsiTheme="minorHAnsi" w:cstheme="minorHAnsi"/>
          <w:snapToGrid w:val="0"/>
        </w:rPr>
        <w:t>A noter que les événements tel</w:t>
      </w:r>
      <w:r w:rsidR="00C6113C" w:rsidRPr="001673F5">
        <w:rPr>
          <w:rFonts w:asciiTheme="minorHAnsi" w:hAnsiTheme="minorHAnsi" w:cstheme="minorHAnsi"/>
          <w:snapToGrid w:val="0"/>
        </w:rPr>
        <w:t>s</w:t>
      </w:r>
      <w:r w:rsidRPr="001673F5">
        <w:rPr>
          <w:rFonts w:asciiTheme="minorHAnsi" w:hAnsiTheme="minorHAnsi" w:cstheme="minorHAnsi"/>
          <w:snapToGrid w:val="0"/>
        </w:rPr>
        <w:t xml:space="preserve"> que l’Assemblée Générale, les Prestations de Serment, la Nuit qui Compte et Eco Zoom sont des événements portés par la société COMMUNICATION EXPERT.</w:t>
      </w:r>
    </w:p>
    <w:p w14:paraId="2EC02F6C" w14:textId="248324A3" w:rsidR="0003684F" w:rsidRPr="001673F5" w:rsidRDefault="0003684F" w:rsidP="00E94C47">
      <w:pPr>
        <w:jc w:val="both"/>
        <w:rPr>
          <w:rFonts w:asciiTheme="minorHAnsi" w:hAnsiTheme="minorHAnsi" w:cstheme="minorHAnsi"/>
          <w:snapToGrid w:val="0"/>
        </w:rPr>
      </w:pPr>
      <w:r w:rsidRPr="001673F5">
        <w:rPr>
          <w:rFonts w:asciiTheme="minorHAnsi" w:hAnsiTheme="minorHAnsi" w:cstheme="minorHAnsi"/>
          <w:snapToGrid w:val="0"/>
        </w:rPr>
        <w:t>Les autres événements sont portés quant à eux</w:t>
      </w:r>
      <w:r w:rsidR="009E0844">
        <w:rPr>
          <w:rFonts w:asciiTheme="minorHAnsi" w:hAnsiTheme="minorHAnsi" w:cstheme="minorHAnsi"/>
          <w:snapToGrid w:val="0"/>
        </w:rPr>
        <w:t>,</w:t>
      </w:r>
      <w:r w:rsidRPr="001673F5">
        <w:rPr>
          <w:rFonts w:asciiTheme="minorHAnsi" w:hAnsiTheme="minorHAnsi" w:cstheme="minorHAnsi"/>
          <w:snapToGrid w:val="0"/>
        </w:rPr>
        <w:t xml:space="preserve"> par le CRO OCCITANIE. L’offre spécifique à chaque événement est stipulée sur le document annexe dit </w:t>
      </w:r>
      <w:r w:rsidR="00C96915">
        <w:rPr>
          <w:rFonts w:asciiTheme="minorHAnsi" w:hAnsiTheme="minorHAnsi" w:cstheme="minorHAnsi"/>
          <w:snapToGrid w:val="0"/>
        </w:rPr>
        <w:t xml:space="preserve">Offre </w:t>
      </w:r>
      <w:r w:rsidR="00FB6E94" w:rsidRPr="001673F5">
        <w:rPr>
          <w:rFonts w:asciiTheme="minorHAnsi" w:hAnsiTheme="minorHAnsi" w:cstheme="minorHAnsi"/>
          <w:snapToGrid w:val="0"/>
        </w:rPr>
        <w:t>P</w:t>
      </w:r>
      <w:r w:rsidRPr="001673F5">
        <w:rPr>
          <w:rFonts w:asciiTheme="minorHAnsi" w:hAnsiTheme="minorHAnsi" w:cstheme="minorHAnsi"/>
          <w:snapToGrid w:val="0"/>
        </w:rPr>
        <w:t>ack Partenaire.</w:t>
      </w:r>
    </w:p>
    <w:p w14:paraId="2750307A" w14:textId="434466C1" w:rsidR="00C9166B" w:rsidRDefault="00D97E22" w:rsidP="00E94C47">
      <w:pPr>
        <w:jc w:val="both"/>
        <w:rPr>
          <w:rFonts w:asciiTheme="minorHAnsi" w:hAnsiTheme="minorHAnsi" w:cstheme="minorHAnsi"/>
        </w:rPr>
      </w:pPr>
      <w:r>
        <w:rPr>
          <w:rFonts w:asciiTheme="minorHAnsi" w:hAnsiTheme="minorHAnsi" w:cstheme="minorHAnsi"/>
          <w:snapToGrid w:val="0"/>
        </w:rPr>
        <w:t>Le CRO OCCITANIE</w:t>
      </w:r>
      <w:r w:rsidR="001673F5" w:rsidRPr="001673F5">
        <w:rPr>
          <w:rFonts w:asciiTheme="minorHAnsi" w:hAnsiTheme="minorHAnsi" w:cstheme="minorHAnsi"/>
          <w:snapToGrid w:val="0"/>
        </w:rPr>
        <w:t xml:space="preserve"> s’engage à valoriser toutes les actions dans lesquelles vous serez partenaire.</w:t>
      </w:r>
    </w:p>
    <w:p w14:paraId="708FDD38" w14:textId="77777777" w:rsidR="00C9166B" w:rsidRDefault="00C9166B" w:rsidP="00E94C47">
      <w:pPr>
        <w:jc w:val="both"/>
        <w:rPr>
          <w:rFonts w:asciiTheme="minorHAnsi" w:hAnsiTheme="minorHAnsi" w:cstheme="minorHAnsi"/>
        </w:rPr>
      </w:pPr>
    </w:p>
    <w:p w14:paraId="70F87B23" w14:textId="357FEC08" w:rsidR="00FA736F" w:rsidRPr="00FA736F" w:rsidRDefault="00FA736F" w:rsidP="00E94C47">
      <w:pPr>
        <w:jc w:val="both"/>
        <w:rPr>
          <w:rFonts w:asciiTheme="minorHAnsi" w:hAnsiTheme="minorHAnsi" w:cstheme="minorHAnsi"/>
          <w:b/>
          <w:bCs/>
        </w:rPr>
      </w:pPr>
      <w:r w:rsidRPr="00FA736F">
        <w:rPr>
          <w:rFonts w:asciiTheme="minorHAnsi" w:hAnsiTheme="minorHAnsi" w:cstheme="minorHAnsi"/>
          <w:b/>
          <w:bCs/>
        </w:rPr>
        <w:t>ARTICLE 1 - OBJET</w:t>
      </w:r>
    </w:p>
    <w:p w14:paraId="0DFCD2E6" w14:textId="77777777" w:rsidR="008759B0" w:rsidRPr="00FA736F" w:rsidRDefault="008759B0" w:rsidP="008759B0">
      <w:pPr>
        <w:jc w:val="both"/>
        <w:rPr>
          <w:rFonts w:asciiTheme="minorHAnsi" w:hAnsiTheme="minorHAnsi" w:cstheme="minorHAnsi"/>
          <w:snapToGrid w:val="0"/>
        </w:rPr>
      </w:pPr>
    </w:p>
    <w:p w14:paraId="3FFDE9CA" w14:textId="0859BFDC" w:rsidR="0060662F" w:rsidRDefault="008759B0" w:rsidP="0060662F">
      <w:pPr>
        <w:jc w:val="both"/>
        <w:rPr>
          <w:rFonts w:asciiTheme="minorHAnsi" w:hAnsiTheme="minorHAnsi" w:cstheme="minorHAnsi"/>
          <w:snapToGrid w:val="0"/>
        </w:rPr>
      </w:pPr>
      <w:r w:rsidRPr="00FA736F">
        <w:rPr>
          <w:rFonts w:asciiTheme="minorHAnsi" w:hAnsiTheme="minorHAnsi" w:cstheme="minorHAnsi"/>
          <w:snapToGrid w:val="0"/>
        </w:rPr>
        <w:t>Le PARTENAIRE a choisi d’être partenaire 202</w:t>
      </w:r>
      <w:r w:rsidR="00654A9A">
        <w:rPr>
          <w:rFonts w:asciiTheme="minorHAnsi" w:hAnsiTheme="minorHAnsi" w:cstheme="minorHAnsi"/>
          <w:snapToGrid w:val="0"/>
        </w:rPr>
        <w:t>3</w:t>
      </w:r>
      <w:r w:rsidRPr="00FA736F">
        <w:rPr>
          <w:rFonts w:asciiTheme="minorHAnsi" w:hAnsiTheme="minorHAnsi" w:cstheme="minorHAnsi"/>
          <w:snapToGrid w:val="0"/>
        </w:rPr>
        <w:t xml:space="preserve"> </w:t>
      </w:r>
      <w:r w:rsidR="00D97E22">
        <w:rPr>
          <w:rFonts w:asciiTheme="minorHAnsi" w:hAnsiTheme="minorHAnsi" w:cstheme="minorHAnsi"/>
          <w:snapToGrid w:val="0"/>
        </w:rPr>
        <w:t>du</w:t>
      </w:r>
      <w:r w:rsidR="000F423F">
        <w:rPr>
          <w:rFonts w:asciiTheme="minorHAnsi" w:hAnsiTheme="minorHAnsi" w:cstheme="minorHAnsi"/>
          <w:snapToGrid w:val="0"/>
        </w:rPr>
        <w:t xml:space="preserve"> CRO OCCITANIE et de </w:t>
      </w:r>
      <w:r w:rsidR="000F423F">
        <w:rPr>
          <w:rFonts w:asciiTheme="minorHAnsi" w:hAnsiTheme="minorHAnsi" w:cstheme="minorHAnsi"/>
        </w:rPr>
        <w:t>COMMUNICATION EXPERT</w:t>
      </w:r>
      <w:r w:rsidR="0060662F">
        <w:rPr>
          <w:rFonts w:asciiTheme="minorHAnsi" w:hAnsiTheme="minorHAnsi" w:cstheme="minorHAnsi"/>
        </w:rPr>
        <w:t>.</w:t>
      </w:r>
    </w:p>
    <w:p w14:paraId="30E67BA9" w14:textId="77777777" w:rsidR="008759B0" w:rsidRPr="00FA736F" w:rsidRDefault="008759B0" w:rsidP="008759B0">
      <w:pPr>
        <w:jc w:val="both"/>
        <w:rPr>
          <w:rFonts w:asciiTheme="minorHAnsi" w:hAnsiTheme="minorHAnsi" w:cstheme="minorHAnsi"/>
        </w:rPr>
      </w:pPr>
    </w:p>
    <w:p w14:paraId="1522D7F7" w14:textId="0B37A36C" w:rsidR="008759B0"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Le contenu des prestations proposées par l</w:t>
      </w:r>
      <w:r w:rsidR="00D97E22">
        <w:rPr>
          <w:rFonts w:asciiTheme="minorHAnsi" w:hAnsiTheme="minorHAnsi" w:cstheme="minorHAnsi"/>
          <w:snapToGrid w:val="0"/>
        </w:rPr>
        <w:t>e CRO OCCITANIE</w:t>
      </w:r>
      <w:r w:rsidR="00D97E22" w:rsidRPr="00FA736F">
        <w:rPr>
          <w:rFonts w:asciiTheme="minorHAnsi" w:hAnsiTheme="minorHAnsi" w:cstheme="minorHAnsi"/>
          <w:snapToGrid w:val="0"/>
        </w:rPr>
        <w:t xml:space="preserve"> </w:t>
      </w:r>
      <w:r w:rsidR="000F423F">
        <w:rPr>
          <w:rFonts w:asciiTheme="minorHAnsi" w:hAnsiTheme="minorHAnsi" w:cstheme="minorHAnsi"/>
          <w:snapToGrid w:val="0"/>
        </w:rPr>
        <w:t xml:space="preserve">et COMMUNICATION EXPERT </w:t>
      </w:r>
      <w:r w:rsidR="0060662F">
        <w:rPr>
          <w:rFonts w:asciiTheme="minorHAnsi" w:hAnsiTheme="minorHAnsi" w:cstheme="minorHAnsi"/>
          <w:snapToGrid w:val="0"/>
        </w:rPr>
        <w:t>et celles retenues par le PARTENAIRE sont</w:t>
      </w:r>
      <w:r w:rsidRPr="00FA736F">
        <w:rPr>
          <w:rFonts w:asciiTheme="minorHAnsi" w:hAnsiTheme="minorHAnsi" w:cstheme="minorHAnsi"/>
          <w:snapToGrid w:val="0"/>
        </w:rPr>
        <w:t xml:space="preserve"> mentionné</w:t>
      </w:r>
      <w:r w:rsidR="00864AEC">
        <w:rPr>
          <w:rFonts w:asciiTheme="minorHAnsi" w:hAnsiTheme="minorHAnsi" w:cstheme="minorHAnsi"/>
          <w:snapToGrid w:val="0"/>
        </w:rPr>
        <w:t>e</w:t>
      </w:r>
      <w:r w:rsidR="0060662F">
        <w:rPr>
          <w:rFonts w:asciiTheme="minorHAnsi" w:hAnsiTheme="minorHAnsi" w:cstheme="minorHAnsi"/>
          <w:snapToGrid w:val="0"/>
        </w:rPr>
        <w:t>s</w:t>
      </w:r>
      <w:r w:rsidRPr="00FA736F">
        <w:rPr>
          <w:rFonts w:asciiTheme="minorHAnsi" w:hAnsiTheme="minorHAnsi" w:cstheme="minorHAnsi"/>
          <w:snapToGrid w:val="0"/>
        </w:rPr>
        <w:t xml:space="preserve"> </w:t>
      </w:r>
      <w:r w:rsidR="0060662F" w:rsidRPr="00071FE1">
        <w:rPr>
          <w:rFonts w:asciiTheme="minorHAnsi" w:hAnsiTheme="minorHAnsi" w:cstheme="minorHAnsi"/>
          <w:snapToGrid w:val="0"/>
        </w:rPr>
        <w:t xml:space="preserve">en page </w:t>
      </w:r>
      <w:r w:rsidR="00D942AA">
        <w:rPr>
          <w:rFonts w:asciiTheme="minorHAnsi" w:hAnsiTheme="minorHAnsi" w:cstheme="minorHAnsi"/>
          <w:snapToGrid w:val="0"/>
        </w:rPr>
        <w:t>4</w:t>
      </w:r>
      <w:r w:rsidR="0098003C" w:rsidRPr="00FA736F">
        <w:rPr>
          <w:rFonts w:asciiTheme="minorHAnsi" w:hAnsiTheme="minorHAnsi" w:cstheme="minorHAnsi"/>
          <w:snapToGrid w:val="0"/>
        </w:rPr>
        <w:t>.</w:t>
      </w:r>
    </w:p>
    <w:p w14:paraId="171CDD7B" w14:textId="77777777" w:rsidR="000F423F" w:rsidRPr="00FA736F" w:rsidRDefault="000F423F" w:rsidP="008759B0">
      <w:pPr>
        <w:jc w:val="both"/>
        <w:rPr>
          <w:rFonts w:asciiTheme="minorHAnsi" w:hAnsiTheme="minorHAnsi" w:cstheme="minorHAnsi"/>
          <w:snapToGrid w:val="0"/>
        </w:rPr>
      </w:pPr>
    </w:p>
    <w:p w14:paraId="19E23038" w14:textId="21E35836" w:rsidR="008759B0" w:rsidRPr="000F423F" w:rsidRDefault="000F423F" w:rsidP="000F423F">
      <w:pPr>
        <w:jc w:val="both"/>
        <w:rPr>
          <w:rFonts w:asciiTheme="minorHAnsi" w:hAnsiTheme="minorHAnsi" w:cstheme="minorHAnsi"/>
          <w:b/>
          <w:bCs/>
        </w:rPr>
      </w:pPr>
      <w:r w:rsidRPr="000F423F">
        <w:rPr>
          <w:rFonts w:asciiTheme="minorHAnsi" w:hAnsiTheme="minorHAnsi" w:cstheme="minorHAnsi"/>
          <w:b/>
          <w:bCs/>
        </w:rPr>
        <w:t>ARTICLE 2 – MODALITES FINANCIERES</w:t>
      </w:r>
    </w:p>
    <w:p w14:paraId="15608D38" w14:textId="77777777" w:rsidR="008759B0" w:rsidRPr="00FA736F" w:rsidRDefault="008759B0" w:rsidP="008759B0">
      <w:pPr>
        <w:jc w:val="both"/>
        <w:rPr>
          <w:rFonts w:asciiTheme="minorHAnsi" w:hAnsiTheme="minorHAnsi" w:cstheme="minorHAnsi"/>
          <w:snapToGrid w:val="0"/>
        </w:rPr>
      </w:pPr>
    </w:p>
    <w:p w14:paraId="642D39C5" w14:textId="29F07EF0" w:rsidR="00EF6196" w:rsidRPr="009C4A77" w:rsidRDefault="00EF6196" w:rsidP="00EF6196">
      <w:pPr>
        <w:jc w:val="both"/>
        <w:rPr>
          <w:snapToGrid w:val="0"/>
        </w:rPr>
      </w:pPr>
      <w:r w:rsidRPr="009C4A77">
        <w:rPr>
          <w:snapToGrid w:val="0"/>
        </w:rPr>
        <w:t xml:space="preserve">Le règlement, libellé au nom de COMMUNICATION EXPERT (société de Communication de l’Ordre des Experts-Comptables) sera adressé au 11 Boulevard des Récollets Immeuble le Belvédère CS 97802 31078 Toulouse Cedex 4 à l’attention du responsable comptable Fabrice DAGUTS - </w:t>
      </w:r>
      <w:hyperlink r:id="rId11" w:history="1">
        <w:r w:rsidRPr="009C4A77">
          <w:rPr>
            <w:rStyle w:val="Lienhypertexte"/>
            <w:snapToGrid w:val="0"/>
            <w:color w:val="auto"/>
            <w:u w:val="none"/>
          </w:rPr>
          <w:t>fdaguts@oec-occitanie.org</w:t>
        </w:r>
      </w:hyperlink>
      <w:r w:rsidRPr="009C4A77">
        <w:rPr>
          <w:snapToGrid w:val="0"/>
        </w:rPr>
        <w:t xml:space="preserve"> / un virement est possible cf page </w:t>
      </w:r>
      <w:r w:rsidR="00E12FFB">
        <w:rPr>
          <w:snapToGrid w:val="0"/>
        </w:rPr>
        <w:t>5</w:t>
      </w:r>
      <w:r w:rsidRPr="009C4A77">
        <w:rPr>
          <w:snapToGrid w:val="0"/>
        </w:rPr>
        <w:t xml:space="preserve"> pour le RIB</w:t>
      </w:r>
    </w:p>
    <w:p w14:paraId="368AF6E0" w14:textId="77777777" w:rsidR="008759B0" w:rsidRPr="00FA736F" w:rsidRDefault="008759B0" w:rsidP="008759B0">
      <w:pPr>
        <w:jc w:val="both"/>
        <w:rPr>
          <w:rFonts w:asciiTheme="minorHAnsi" w:hAnsiTheme="minorHAnsi" w:cstheme="minorHAnsi"/>
          <w:snapToGrid w:val="0"/>
        </w:rPr>
      </w:pPr>
    </w:p>
    <w:p w14:paraId="7A3CD871" w14:textId="24E48E1F" w:rsidR="008759B0" w:rsidRPr="000F423F" w:rsidRDefault="000F423F" w:rsidP="000F423F">
      <w:pPr>
        <w:jc w:val="both"/>
        <w:rPr>
          <w:rFonts w:asciiTheme="minorHAnsi" w:hAnsiTheme="minorHAnsi" w:cstheme="minorHAnsi"/>
          <w:b/>
          <w:bCs/>
        </w:rPr>
      </w:pPr>
      <w:r w:rsidRPr="000F423F">
        <w:rPr>
          <w:rFonts w:asciiTheme="minorHAnsi" w:hAnsiTheme="minorHAnsi" w:cstheme="minorHAnsi"/>
          <w:b/>
          <w:bCs/>
        </w:rPr>
        <w:t>ARTICLE 3 – ENGAGEMENTS COMMUNS</w:t>
      </w:r>
    </w:p>
    <w:p w14:paraId="0B485E6A" w14:textId="77777777" w:rsidR="008759B0" w:rsidRPr="00FA736F" w:rsidRDefault="008759B0" w:rsidP="008759B0">
      <w:pPr>
        <w:jc w:val="both"/>
        <w:rPr>
          <w:rFonts w:asciiTheme="minorHAnsi" w:hAnsiTheme="minorHAnsi" w:cstheme="minorHAnsi"/>
          <w:snapToGrid w:val="0"/>
        </w:rPr>
      </w:pPr>
    </w:p>
    <w:p w14:paraId="725AC99E" w14:textId="603EEA09"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Les parties conviennent que leur collaboration ne sera en aucune façon constitutive d’une société de fait. De ce fait, elles soumettent les conditions de ce partenariat aux seules dispositions de la présente convention.</w:t>
      </w:r>
    </w:p>
    <w:p w14:paraId="1FF5ACAF" w14:textId="77777777" w:rsidR="008759B0" w:rsidRPr="00FA736F" w:rsidRDefault="008759B0" w:rsidP="008759B0">
      <w:pPr>
        <w:jc w:val="both"/>
        <w:rPr>
          <w:rFonts w:asciiTheme="minorHAnsi" w:hAnsiTheme="minorHAnsi" w:cstheme="minorHAnsi"/>
          <w:snapToGrid w:val="0"/>
        </w:rPr>
      </w:pPr>
    </w:p>
    <w:p w14:paraId="2EEE79D6" w14:textId="68A53B8D"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 xml:space="preserve">Les parties s’engagent à respecter l’ensemble des obligations légales, contractuelles et réglementaires auxquelles elles sont soumises. </w:t>
      </w:r>
    </w:p>
    <w:p w14:paraId="0DC4CC6E" w14:textId="77777777" w:rsidR="008759B0" w:rsidRPr="00FA736F" w:rsidRDefault="008759B0" w:rsidP="008759B0">
      <w:pPr>
        <w:jc w:val="both"/>
        <w:rPr>
          <w:rFonts w:asciiTheme="minorHAnsi" w:hAnsiTheme="minorHAnsi" w:cstheme="minorHAnsi"/>
          <w:snapToGrid w:val="0"/>
        </w:rPr>
      </w:pPr>
    </w:p>
    <w:p w14:paraId="51E34897" w14:textId="77777777"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Elles s’engagent à mettre en œuvre tous les moyens nécessaires à la bonne organisation du partenariat. Elles s’obligent également à maintenir une collaboration active et régulière en se transmettant mutuellement l’ensemble des éléments nécessaires à l’accomplissement du partenariat.</w:t>
      </w:r>
    </w:p>
    <w:p w14:paraId="17649E47" w14:textId="77777777" w:rsidR="008759B0" w:rsidRPr="00FA736F" w:rsidRDefault="008759B0" w:rsidP="008759B0">
      <w:pPr>
        <w:jc w:val="both"/>
        <w:rPr>
          <w:rFonts w:asciiTheme="minorHAnsi" w:hAnsiTheme="minorHAnsi" w:cstheme="minorHAnsi"/>
          <w:snapToGrid w:val="0"/>
        </w:rPr>
      </w:pPr>
    </w:p>
    <w:p w14:paraId="0A18BFF8" w14:textId="77777777"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Chaque partie s’engage à ne jamais porter atteinte, de manière directe ou indirecte, à l’image de l’autre et à l’aviser immédiatement de toutes les difficultés qu’elle pourrait rencontrer dans l’exécution de ses obligations, afin de permettre leur prise en compte par les parties le plus rapidement possible et qu’elles puissent ainsi participer ensemble à la réussite de leur collaboration.</w:t>
      </w:r>
    </w:p>
    <w:p w14:paraId="72894D14" w14:textId="77777777" w:rsidR="008759B0" w:rsidRPr="00FA736F" w:rsidRDefault="008759B0" w:rsidP="008759B0">
      <w:pPr>
        <w:jc w:val="both"/>
        <w:rPr>
          <w:rFonts w:asciiTheme="minorHAnsi" w:hAnsiTheme="minorHAnsi" w:cstheme="minorHAnsi"/>
          <w:snapToGrid w:val="0"/>
        </w:rPr>
      </w:pPr>
    </w:p>
    <w:p w14:paraId="185EFD1E" w14:textId="2EE1AFB4"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 xml:space="preserve">Chaque partie reste titulaire des droits de propriété intellectuelle sur tous les documents, fichiers, applications informatiques, données, logos, mis à la disposition de l’autre partie </w:t>
      </w:r>
      <w:r w:rsidR="00147C12">
        <w:rPr>
          <w:rFonts w:asciiTheme="minorHAnsi" w:hAnsiTheme="minorHAnsi" w:cstheme="minorHAnsi"/>
          <w:snapToGrid w:val="0"/>
        </w:rPr>
        <w:t xml:space="preserve">afin </w:t>
      </w:r>
      <w:r w:rsidRPr="00FA736F">
        <w:rPr>
          <w:rFonts w:asciiTheme="minorHAnsi" w:hAnsiTheme="minorHAnsi" w:cstheme="minorHAnsi"/>
          <w:snapToGrid w:val="0"/>
        </w:rPr>
        <w:t>que celle-ci ne puisse en faire usage autrement que pour les besoins limités à l’exécution du présent partenariat.</w:t>
      </w:r>
    </w:p>
    <w:p w14:paraId="29C78863" w14:textId="66C80F56" w:rsidR="006F2CB2" w:rsidRDefault="006F2CB2" w:rsidP="008759B0">
      <w:pPr>
        <w:jc w:val="both"/>
        <w:rPr>
          <w:rFonts w:asciiTheme="minorHAnsi" w:hAnsiTheme="minorHAnsi" w:cstheme="minorHAnsi"/>
          <w:snapToGrid w:val="0"/>
        </w:rPr>
      </w:pPr>
    </w:p>
    <w:p w14:paraId="24015120" w14:textId="77777777" w:rsidR="006F2CB2" w:rsidRPr="00FA736F" w:rsidRDefault="006F2CB2" w:rsidP="008759B0">
      <w:pPr>
        <w:jc w:val="both"/>
        <w:rPr>
          <w:rFonts w:asciiTheme="minorHAnsi" w:hAnsiTheme="minorHAnsi" w:cstheme="minorHAnsi"/>
          <w:snapToGrid w:val="0"/>
        </w:rPr>
      </w:pPr>
    </w:p>
    <w:p w14:paraId="046EC030" w14:textId="4A6B50CB"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4 – ENGAGEMENTS D</w:t>
      </w:r>
      <w:r>
        <w:rPr>
          <w:rFonts w:asciiTheme="minorHAnsi" w:hAnsiTheme="minorHAnsi" w:cstheme="minorHAnsi"/>
          <w:b/>
          <w:bCs/>
        </w:rPr>
        <w:t>E COMMUNICATION EXPERT ET D</w:t>
      </w:r>
      <w:r w:rsidRPr="00BA394C">
        <w:rPr>
          <w:rFonts w:asciiTheme="minorHAnsi" w:hAnsiTheme="minorHAnsi" w:cstheme="minorHAnsi"/>
          <w:b/>
          <w:bCs/>
        </w:rPr>
        <w:t>U CROEC OCCITANIE</w:t>
      </w:r>
    </w:p>
    <w:p w14:paraId="27CFAC68" w14:textId="77777777" w:rsidR="008759B0" w:rsidRPr="00FA736F" w:rsidRDefault="008759B0" w:rsidP="008759B0">
      <w:pPr>
        <w:jc w:val="both"/>
        <w:rPr>
          <w:rFonts w:asciiTheme="minorHAnsi" w:hAnsiTheme="minorHAnsi" w:cstheme="minorHAnsi"/>
          <w:snapToGrid w:val="0"/>
        </w:rPr>
      </w:pPr>
    </w:p>
    <w:p w14:paraId="180387A1" w14:textId="77777777" w:rsidR="00CD2E84" w:rsidRDefault="00BA394C" w:rsidP="008759B0">
      <w:pPr>
        <w:jc w:val="both"/>
        <w:rPr>
          <w:rFonts w:asciiTheme="minorHAnsi" w:hAnsiTheme="minorHAnsi" w:cstheme="minorHAnsi"/>
          <w:snapToGrid w:val="0"/>
        </w:rPr>
      </w:pPr>
      <w:r>
        <w:rPr>
          <w:rFonts w:asciiTheme="minorHAnsi" w:hAnsiTheme="minorHAnsi" w:cstheme="minorHAnsi"/>
          <w:snapToGrid w:val="0"/>
        </w:rPr>
        <w:t>COMMUNICATION EXPERT et le</w:t>
      </w:r>
      <w:r w:rsidR="008759B0" w:rsidRPr="00FA736F">
        <w:rPr>
          <w:rFonts w:asciiTheme="minorHAnsi" w:hAnsiTheme="minorHAnsi" w:cstheme="minorHAnsi"/>
          <w:snapToGrid w:val="0"/>
        </w:rPr>
        <w:t xml:space="preserve"> </w:t>
      </w:r>
      <w:r w:rsidR="00D97E22">
        <w:rPr>
          <w:rFonts w:asciiTheme="minorHAnsi" w:hAnsiTheme="minorHAnsi" w:cstheme="minorHAnsi"/>
          <w:snapToGrid w:val="0"/>
        </w:rPr>
        <w:t>CRO OCCITANIE</w:t>
      </w:r>
      <w:r w:rsidR="00D97E22" w:rsidRPr="00FA736F">
        <w:rPr>
          <w:rFonts w:asciiTheme="minorHAnsi" w:hAnsiTheme="minorHAnsi" w:cstheme="minorHAnsi"/>
          <w:snapToGrid w:val="0"/>
        </w:rPr>
        <w:t xml:space="preserve"> </w:t>
      </w:r>
      <w:r w:rsidR="008759B0" w:rsidRPr="00FA736F">
        <w:rPr>
          <w:rFonts w:asciiTheme="minorHAnsi" w:hAnsiTheme="minorHAnsi" w:cstheme="minorHAnsi"/>
          <w:snapToGrid w:val="0"/>
        </w:rPr>
        <w:t>s’engage</w:t>
      </w:r>
      <w:r>
        <w:rPr>
          <w:rFonts w:asciiTheme="minorHAnsi" w:hAnsiTheme="minorHAnsi" w:cstheme="minorHAnsi"/>
          <w:snapToGrid w:val="0"/>
        </w:rPr>
        <w:t>nt</w:t>
      </w:r>
      <w:r w:rsidR="008759B0" w:rsidRPr="00FA736F">
        <w:rPr>
          <w:rFonts w:asciiTheme="minorHAnsi" w:hAnsiTheme="minorHAnsi" w:cstheme="minorHAnsi"/>
          <w:snapToGrid w:val="0"/>
        </w:rPr>
        <w:t xml:space="preserve"> à ne pas modifier ou altérer le logo fourni par le PARTENAIRE, ni sa charte graphique. En revanche, il</w:t>
      </w:r>
      <w:r>
        <w:rPr>
          <w:rFonts w:asciiTheme="minorHAnsi" w:hAnsiTheme="minorHAnsi" w:cstheme="minorHAnsi"/>
          <w:snapToGrid w:val="0"/>
        </w:rPr>
        <w:t>s</w:t>
      </w:r>
      <w:r w:rsidR="008759B0" w:rsidRPr="00FA736F">
        <w:rPr>
          <w:rFonts w:asciiTheme="minorHAnsi" w:hAnsiTheme="minorHAnsi" w:cstheme="minorHAnsi"/>
          <w:snapToGrid w:val="0"/>
        </w:rPr>
        <w:t xml:space="preserve"> aur</w:t>
      </w:r>
      <w:r>
        <w:rPr>
          <w:rFonts w:asciiTheme="minorHAnsi" w:hAnsiTheme="minorHAnsi" w:cstheme="minorHAnsi"/>
          <w:snapToGrid w:val="0"/>
        </w:rPr>
        <w:t>ont</w:t>
      </w:r>
      <w:r w:rsidR="008759B0" w:rsidRPr="00FA736F">
        <w:rPr>
          <w:rFonts w:asciiTheme="minorHAnsi" w:hAnsiTheme="minorHAnsi" w:cstheme="minorHAnsi"/>
          <w:snapToGrid w:val="0"/>
        </w:rPr>
        <w:t xml:space="preserve"> la possibilité de redimensionner le logo pour adapter sa taille au support de communication utilisé.</w:t>
      </w:r>
    </w:p>
    <w:p w14:paraId="04BF9873" w14:textId="1FF869E7" w:rsidR="008759B0" w:rsidRPr="00FA736F" w:rsidRDefault="00BA394C" w:rsidP="008759B0">
      <w:pPr>
        <w:jc w:val="both"/>
        <w:rPr>
          <w:rFonts w:asciiTheme="minorHAnsi" w:hAnsiTheme="minorHAnsi" w:cstheme="minorHAnsi"/>
          <w:snapToGrid w:val="0"/>
        </w:rPr>
      </w:pPr>
      <w:r>
        <w:rPr>
          <w:rFonts w:asciiTheme="minorHAnsi" w:hAnsiTheme="minorHAnsi" w:cstheme="minorHAnsi"/>
          <w:snapToGrid w:val="0"/>
        </w:rPr>
        <w:lastRenderedPageBreak/>
        <w:t>COMMUNICATION EXPERT et le</w:t>
      </w:r>
      <w:r w:rsidRPr="00FA736F">
        <w:rPr>
          <w:rFonts w:asciiTheme="minorHAnsi" w:hAnsiTheme="minorHAnsi" w:cstheme="minorHAnsi"/>
          <w:snapToGrid w:val="0"/>
        </w:rPr>
        <w:t xml:space="preserve"> </w:t>
      </w:r>
      <w:r w:rsidR="00D97E22">
        <w:rPr>
          <w:rFonts w:asciiTheme="minorHAnsi" w:hAnsiTheme="minorHAnsi" w:cstheme="minorHAnsi"/>
          <w:snapToGrid w:val="0"/>
        </w:rPr>
        <w:t>CRO OCCITANIE</w:t>
      </w:r>
      <w:r w:rsidR="00D97E22" w:rsidRPr="00FA736F">
        <w:rPr>
          <w:rFonts w:asciiTheme="minorHAnsi" w:hAnsiTheme="minorHAnsi" w:cstheme="minorHAnsi"/>
          <w:snapToGrid w:val="0"/>
        </w:rPr>
        <w:t xml:space="preserve"> </w:t>
      </w:r>
      <w:r w:rsidR="008759B0" w:rsidRPr="00FA736F">
        <w:rPr>
          <w:rFonts w:asciiTheme="minorHAnsi" w:hAnsiTheme="minorHAnsi" w:cstheme="minorHAnsi"/>
          <w:snapToGrid w:val="0"/>
        </w:rPr>
        <w:t>pourr</w:t>
      </w:r>
      <w:r>
        <w:rPr>
          <w:rFonts w:asciiTheme="minorHAnsi" w:hAnsiTheme="minorHAnsi" w:cstheme="minorHAnsi"/>
          <w:snapToGrid w:val="0"/>
        </w:rPr>
        <w:t>ont</w:t>
      </w:r>
      <w:r w:rsidR="008759B0" w:rsidRPr="00FA736F">
        <w:rPr>
          <w:rFonts w:asciiTheme="minorHAnsi" w:hAnsiTheme="minorHAnsi" w:cstheme="minorHAnsi"/>
          <w:snapToGrid w:val="0"/>
        </w:rPr>
        <w:t xml:space="preserve"> faire état dans </w:t>
      </w:r>
      <w:r>
        <w:rPr>
          <w:rFonts w:asciiTheme="minorHAnsi" w:hAnsiTheme="minorHAnsi" w:cstheme="minorHAnsi"/>
          <w:snapToGrid w:val="0"/>
        </w:rPr>
        <w:t>leur</w:t>
      </w:r>
      <w:r w:rsidR="008759B0" w:rsidRPr="00FA736F">
        <w:rPr>
          <w:rFonts w:asciiTheme="minorHAnsi" w:hAnsiTheme="minorHAnsi" w:cstheme="minorHAnsi"/>
          <w:snapToGrid w:val="0"/>
        </w:rPr>
        <w:t xml:space="preserve"> propre communication des manifestations et actions pour lesquelles le PARTENAIRE a souscrit le présent pack.</w:t>
      </w:r>
    </w:p>
    <w:p w14:paraId="19992B97" w14:textId="77777777" w:rsidR="00C72C8F" w:rsidRDefault="00C72C8F" w:rsidP="00BA394C">
      <w:pPr>
        <w:jc w:val="both"/>
        <w:rPr>
          <w:rFonts w:asciiTheme="minorHAnsi" w:hAnsiTheme="minorHAnsi" w:cstheme="minorHAnsi"/>
          <w:b/>
          <w:bCs/>
        </w:rPr>
      </w:pPr>
    </w:p>
    <w:p w14:paraId="7EB19C47" w14:textId="2672B512" w:rsidR="008759B0" w:rsidRPr="0003684F" w:rsidRDefault="00BA394C" w:rsidP="00BA394C">
      <w:pPr>
        <w:jc w:val="both"/>
        <w:rPr>
          <w:rFonts w:asciiTheme="minorHAnsi" w:hAnsiTheme="minorHAnsi" w:cstheme="minorHAnsi"/>
          <w:snapToGrid w:val="0"/>
        </w:rPr>
      </w:pPr>
      <w:r w:rsidRPr="00BA394C">
        <w:rPr>
          <w:rFonts w:asciiTheme="minorHAnsi" w:hAnsiTheme="minorHAnsi" w:cstheme="minorHAnsi"/>
          <w:b/>
          <w:bCs/>
        </w:rPr>
        <w:t>ARTICLE 5 – ENGAGEMENTS DU PARTENAIRE</w:t>
      </w:r>
    </w:p>
    <w:p w14:paraId="7EC5528A" w14:textId="77777777" w:rsidR="008759B0" w:rsidRPr="00FA736F" w:rsidRDefault="008759B0" w:rsidP="008759B0">
      <w:pPr>
        <w:jc w:val="both"/>
        <w:rPr>
          <w:rFonts w:asciiTheme="minorHAnsi" w:hAnsiTheme="minorHAnsi" w:cstheme="minorHAnsi"/>
        </w:rPr>
      </w:pPr>
    </w:p>
    <w:p w14:paraId="72FC76FC" w14:textId="3EA1FE08" w:rsidR="008759B0" w:rsidRPr="00FA736F" w:rsidRDefault="008759B0" w:rsidP="008759B0">
      <w:pPr>
        <w:jc w:val="both"/>
        <w:rPr>
          <w:rFonts w:asciiTheme="minorHAnsi" w:hAnsiTheme="minorHAnsi" w:cstheme="minorHAnsi"/>
        </w:rPr>
      </w:pPr>
      <w:r w:rsidRPr="00FA736F">
        <w:rPr>
          <w:rFonts w:asciiTheme="minorHAnsi" w:hAnsiTheme="minorHAnsi" w:cstheme="minorHAnsi"/>
        </w:rPr>
        <w:t xml:space="preserve">Le PARTENAIRE s’engage à respecter les conditions matérielles et organisationnelles nécessaires au CRO </w:t>
      </w:r>
      <w:r w:rsidR="00BA394C" w:rsidRPr="00FA736F">
        <w:rPr>
          <w:rFonts w:asciiTheme="minorHAnsi" w:hAnsiTheme="minorHAnsi" w:cstheme="minorHAnsi"/>
        </w:rPr>
        <w:t>OCCITANIE</w:t>
      </w:r>
      <w:r w:rsidR="005216B0" w:rsidRPr="00FA736F">
        <w:rPr>
          <w:rFonts w:asciiTheme="minorHAnsi" w:hAnsiTheme="minorHAnsi" w:cstheme="minorHAnsi"/>
        </w:rPr>
        <w:t xml:space="preserve"> </w:t>
      </w:r>
      <w:r w:rsidR="00BA394C">
        <w:rPr>
          <w:rFonts w:asciiTheme="minorHAnsi" w:hAnsiTheme="minorHAnsi" w:cstheme="minorHAnsi"/>
        </w:rPr>
        <w:t xml:space="preserve">et à COMMUNICATION EXPERT </w:t>
      </w:r>
      <w:r w:rsidRPr="00FA736F">
        <w:rPr>
          <w:rFonts w:asciiTheme="minorHAnsi" w:hAnsiTheme="minorHAnsi" w:cstheme="minorHAnsi"/>
        </w:rPr>
        <w:t>pour mener à bien les prestations définies dans le Pack que le PARTENAIRE a souscrit. Il s’engage notamment à respecter :</w:t>
      </w:r>
    </w:p>
    <w:p w14:paraId="5A6D8F51" w14:textId="65342C73" w:rsidR="008759B0" w:rsidRPr="00FA736F" w:rsidRDefault="008759B0" w:rsidP="008759B0">
      <w:pPr>
        <w:numPr>
          <w:ilvl w:val="0"/>
          <w:numId w:val="2"/>
        </w:numPr>
        <w:jc w:val="both"/>
        <w:rPr>
          <w:rFonts w:asciiTheme="minorHAnsi" w:hAnsiTheme="minorHAnsi" w:cstheme="minorHAnsi"/>
        </w:rPr>
      </w:pPr>
      <w:r w:rsidRPr="00FA736F">
        <w:rPr>
          <w:rFonts w:asciiTheme="minorHAnsi" w:hAnsiTheme="minorHAnsi" w:cstheme="minorHAnsi"/>
        </w:rPr>
        <w:t>les consignes transmises par le CRO</w:t>
      </w:r>
      <w:r w:rsidR="005216B0" w:rsidRPr="00FA736F">
        <w:rPr>
          <w:rFonts w:asciiTheme="minorHAnsi" w:hAnsiTheme="minorHAnsi" w:cstheme="minorHAnsi"/>
        </w:rPr>
        <w:t xml:space="preserve"> </w:t>
      </w:r>
      <w:r w:rsidR="00BA394C" w:rsidRPr="00FA736F">
        <w:rPr>
          <w:rFonts w:asciiTheme="minorHAnsi" w:hAnsiTheme="minorHAnsi" w:cstheme="minorHAnsi"/>
        </w:rPr>
        <w:t>OCCITANIE</w:t>
      </w:r>
      <w:r w:rsidR="00BA394C">
        <w:rPr>
          <w:rFonts w:asciiTheme="minorHAnsi" w:hAnsiTheme="minorHAnsi" w:cstheme="minorHAnsi"/>
        </w:rPr>
        <w:t xml:space="preserve"> et COMMUNICATION EXPERT</w:t>
      </w:r>
      <w:r w:rsidRPr="00FA736F">
        <w:rPr>
          <w:rFonts w:asciiTheme="minorHAnsi" w:hAnsiTheme="minorHAnsi" w:cstheme="minorHAnsi"/>
        </w:rPr>
        <w:t>,</w:t>
      </w:r>
    </w:p>
    <w:p w14:paraId="381FF450" w14:textId="77777777" w:rsidR="008759B0" w:rsidRPr="00FA736F" w:rsidRDefault="008759B0" w:rsidP="008759B0">
      <w:pPr>
        <w:numPr>
          <w:ilvl w:val="0"/>
          <w:numId w:val="2"/>
        </w:numPr>
        <w:jc w:val="both"/>
        <w:rPr>
          <w:rFonts w:asciiTheme="minorHAnsi" w:hAnsiTheme="minorHAnsi" w:cstheme="minorHAnsi"/>
        </w:rPr>
      </w:pPr>
      <w:r w:rsidRPr="00FA736F">
        <w:rPr>
          <w:rFonts w:asciiTheme="minorHAnsi" w:hAnsiTheme="minorHAnsi" w:cstheme="minorHAnsi"/>
        </w:rPr>
        <w:t>les horaires d'installation et de présence pour les manifestations,</w:t>
      </w:r>
    </w:p>
    <w:p w14:paraId="3CEC6B64" w14:textId="77777777" w:rsidR="008759B0" w:rsidRPr="00FA736F" w:rsidRDefault="008759B0" w:rsidP="008759B0">
      <w:pPr>
        <w:numPr>
          <w:ilvl w:val="0"/>
          <w:numId w:val="2"/>
        </w:numPr>
        <w:jc w:val="both"/>
        <w:rPr>
          <w:rFonts w:asciiTheme="minorHAnsi" w:hAnsiTheme="minorHAnsi" w:cstheme="minorHAnsi"/>
        </w:rPr>
      </w:pPr>
      <w:r w:rsidRPr="00FA736F">
        <w:rPr>
          <w:rFonts w:asciiTheme="minorHAnsi" w:hAnsiTheme="minorHAnsi" w:cstheme="minorHAnsi"/>
        </w:rPr>
        <w:t>les dates de transmission des supports pour les publications.</w:t>
      </w:r>
    </w:p>
    <w:p w14:paraId="54E0BC5C" w14:textId="77777777" w:rsidR="008759B0" w:rsidRPr="00FA736F" w:rsidRDefault="008759B0" w:rsidP="008759B0">
      <w:pPr>
        <w:jc w:val="both"/>
        <w:rPr>
          <w:rFonts w:asciiTheme="minorHAnsi" w:hAnsiTheme="minorHAnsi" w:cstheme="minorHAnsi"/>
          <w:snapToGrid w:val="0"/>
        </w:rPr>
      </w:pPr>
    </w:p>
    <w:p w14:paraId="3C804024" w14:textId="67794BA2" w:rsidR="008759B0"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Le PARTENAIRE pourra mentionner dans sa propre communication qu’il est partenaire du CRO</w:t>
      </w:r>
      <w:r w:rsidR="00BA394C">
        <w:rPr>
          <w:rFonts w:asciiTheme="minorHAnsi" w:hAnsiTheme="minorHAnsi" w:cstheme="minorHAnsi"/>
          <w:snapToGrid w:val="0"/>
        </w:rPr>
        <w:t xml:space="preserve"> OCCITANIE</w:t>
      </w:r>
      <w:r w:rsidR="005216B0" w:rsidRPr="00FA736F">
        <w:rPr>
          <w:rFonts w:asciiTheme="minorHAnsi" w:hAnsiTheme="minorHAnsi" w:cstheme="minorHAnsi"/>
          <w:snapToGrid w:val="0"/>
        </w:rPr>
        <w:t xml:space="preserve"> </w:t>
      </w:r>
      <w:r w:rsidRPr="00FA736F">
        <w:rPr>
          <w:rFonts w:asciiTheme="minorHAnsi" w:hAnsiTheme="minorHAnsi" w:cstheme="minorHAnsi"/>
          <w:snapToGrid w:val="0"/>
        </w:rPr>
        <w:t>pour les manifestations et actions qui sont inclues exclusivement dans le Pack qu’il a souscrit.</w:t>
      </w:r>
    </w:p>
    <w:p w14:paraId="33576B01" w14:textId="77777777" w:rsidR="00CD2E84" w:rsidRPr="00FA736F" w:rsidRDefault="00CD2E84" w:rsidP="008759B0">
      <w:pPr>
        <w:jc w:val="both"/>
        <w:rPr>
          <w:rFonts w:asciiTheme="minorHAnsi" w:hAnsiTheme="minorHAnsi" w:cstheme="minorHAnsi"/>
          <w:snapToGrid w:val="0"/>
        </w:rPr>
      </w:pPr>
    </w:p>
    <w:p w14:paraId="1F2970E8" w14:textId="36F56EC3"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6 – DUREE DE LA CONVENTION</w:t>
      </w:r>
    </w:p>
    <w:p w14:paraId="13DD473B" w14:textId="77777777" w:rsidR="008759B0" w:rsidRPr="00FA736F" w:rsidRDefault="008759B0" w:rsidP="008759B0">
      <w:pPr>
        <w:jc w:val="both"/>
        <w:rPr>
          <w:rFonts w:asciiTheme="minorHAnsi" w:hAnsiTheme="minorHAnsi" w:cstheme="minorHAnsi"/>
        </w:rPr>
      </w:pPr>
    </w:p>
    <w:p w14:paraId="39EE0050" w14:textId="0AD4A698" w:rsidR="008759B0" w:rsidRPr="00FA736F" w:rsidRDefault="008759B0" w:rsidP="008759B0">
      <w:pPr>
        <w:jc w:val="both"/>
        <w:rPr>
          <w:rFonts w:asciiTheme="minorHAnsi" w:hAnsiTheme="minorHAnsi" w:cstheme="minorHAnsi"/>
        </w:rPr>
      </w:pPr>
      <w:r w:rsidRPr="00FA736F">
        <w:rPr>
          <w:rFonts w:asciiTheme="minorHAnsi" w:hAnsiTheme="minorHAnsi" w:cstheme="minorHAnsi"/>
        </w:rPr>
        <w:t>La présente convention est signée pour une durée déterminée de 12 mois du 1</w:t>
      </w:r>
      <w:r w:rsidRPr="00FA736F">
        <w:rPr>
          <w:rFonts w:asciiTheme="minorHAnsi" w:hAnsiTheme="minorHAnsi" w:cstheme="minorHAnsi"/>
          <w:vertAlign w:val="superscript"/>
        </w:rPr>
        <w:t>er</w:t>
      </w:r>
      <w:r w:rsidRPr="00FA736F">
        <w:rPr>
          <w:rFonts w:asciiTheme="minorHAnsi" w:hAnsiTheme="minorHAnsi" w:cstheme="minorHAnsi"/>
        </w:rPr>
        <w:t xml:space="preserve"> janvier au 31 décembre 202</w:t>
      </w:r>
      <w:r w:rsidR="001009E4">
        <w:rPr>
          <w:rFonts w:asciiTheme="minorHAnsi" w:hAnsiTheme="minorHAnsi" w:cstheme="minorHAnsi"/>
        </w:rPr>
        <w:t>3</w:t>
      </w:r>
      <w:r w:rsidRPr="00FA736F">
        <w:rPr>
          <w:rFonts w:asciiTheme="minorHAnsi" w:hAnsiTheme="minorHAnsi" w:cstheme="minorHAnsi"/>
        </w:rPr>
        <w:t>. A l’expiration de la présente convention, les deux parties devront établir, si elles le souhaitent, une nouvelle convention de partenariat.</w:t>
      </w:r>
      <w:r w:rsidR="00E95F9E">
        <w:rPr>
          <w:rFonts w:asciiTheme="minorHAnsi" w:hAnsiTheme="minorHAnsi" w:cstheme="minorHAnsi"/>
        </w:rPr>
        <w:t xml:space="preserve"> </w:t>
      </w:r>
      <w:r w:rsidRPr="00FA736F">
        <w:rPr>
          <w:rFonts w:asciiTheme="minorHAnsi" w:hAnsiTheme="minorHAnsi" w:cstheme="minorHAnsi"/>
        </w:rPr>
        <w:t>Le partenariat pourra être résilié de plein droit, sans préavis, en cas de manquement grave par l’une ou l’autre des parties à ses obligations.</w:t>
      </w:r>
    </w:p>
    <w:p w14:paraId="7A8ECB0F" w14:textId="77777777" w:rsidR="008759B0" w:rsidRPr="00FA736F" w:rsidRDefault="008759B0" w:rsidP="008759B0">
      <w:pPr>
        <w:jc w:val="both"/>
        <w:rPr>
          <w:rFonts w:asciiTheme="minorHAnsi" w:hAnsiTheme="minorHAnsi" w:cstheme="minorHAnsi"/>
        </w:rPr>
      </w:pPr>
    </w:p>
    <w:p w14:paraId="53110206" w14:textId="20A6482C"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7 - CONFIDENTIALITE</w:t>
      </w:r>
    </w:p>
    <w:p w14:paraId="4E877885" w14:textId="77777777" w:rsidR="008759B0" w:rsidRPr="00FA736F" w:rsidRDefault="008759B0" w:rsidP="008759B0">
      <w:pPr>
        <w:jc w:val="both"/>
        <w:rPr>
          <w:rFonts w:asciiTheme="minorHAnsi" w:hAnsiTheme="minorHAnsi" w:cstheme="minorHAnsi"/>
        </w:rPr>
      </w:pPr>
    </w:p>
    <w:p w14:paraId="424F41A5" w14:textId="159B7EB5" w:rsidR="008759B0" w:rsidRPr="00FA736F" w:rsidRDefault="008759B0" w:rsidP="008759B0">
      <w:pPr>
        <w:jc w:val="both"/>
        <w:rPr>
          <w:rFonts w:asciiTheme="minorHAnsi" w:hAnsiTheme="minorHAnsi" w:cstheme="minorHAnsi"/>
        </w:rPr>
      </w:pPr>
      <w:r w:rsidRPr="00FA736F">
        <w:rPr>
          <w:rFonts w:asciiTheme="minorHAnsi" w:hAnsiTheme="minorHAnsi" w:cstheme="minorHAnsi"/>
        </w:rPr>
        <w:t>Les parties reconnaissent le caractère confidentiel de la présente convention, ainsi que des informations et documents qu’elles se communiquent, quel qu’en soit le support.</w:t>
      </w:r>
      <w:r w:rsidR="00BA394C">
        <w:rPr>
          <w:rFonts w:asciiTheme="minorHAnsi" w:hAnsiTheme="minorHAnsi" w:cstheme="minorHAnsi"/>
        </w:rPr>
        <w:t xml:space="preserve"> </w:t>
      </w:r>
      <w:r w:rsidRPr="00FA736F">
        <w:rPr>
          <w:rFonts w:asciiTheme="minorHAnsi" w:hAnsiTheme="minorHAnsi" w:cstheme="minorHAnsi"/>
        </w:rPr>
        <w:t xml:space="preserve">En conséquence, elles s’interdisent de les communiquer ou de les divulguer à des tiers extérieurs pour </w:t>
      </w:r>
      <w:r w:rsidR="00147C12">
        <w:rPr>
          <w:rFonts w:asciiTheme="minorHAnsi" w:hAnsiTheme="minorHAnsi" w:cstheme="minorHAnsi"/>
        </w:rPr>
        <w:t>quelque</w:t>
      </w:r>
      <w:r w:rsidRPr="00FA736F">
        <w:rPr>
          <w:rFonts w:asciiTheme="minorHAnsi" w:hAnsiTheme="minorHAnsi" w:cstheme="minorHAnsi"/>
        </w:rPr>
        <w:t xml:space="preserve"> raison que ce soit, sans accord préalable.</w:t>
      </w:r>
    </w:p>
    <w:p w14:paraId="75961C66" w14:textId="77777777" w:rsidR="008759B0" w:rsidRPr="00FA736F" w:rsidRDefault="008759B0" w:rsidP="008759B0">
      <w:pPr>
        <w:jc w:val="both"/>
        <w:rPr>
          <w:rFonts w:asciiTheme="minorHAnsi" w:hAnsiTheme="minorHAnsi" w:cstheme="minorHAnsi"/>
        </w:rPr>
      </w:pPr>
    </w:p>
    <w:p w14:paraId="1ACC5D82" w14:textId="6FBC47B7"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8 - DONNEES PERSONNELLES</w:t>
      </w:r>
    </w:p>
    <w:p w14:paraId="2D2BFFCC" w14:textId="62DE9701" w:rsidR="008759B0" w:rsidRPr="00FA736F" w:rsidRDefault="008759B0" w:rsidP="008759B0">
      <w:pPr>
        <w:pStyle w:val="NormalWeb"/>
        <w:spacing w:before="180" w:beforeAutospacing="0" w:after="180" w:afterAutospacing="0"/>
        <w:jc w:val="both"/>
        <w:textAlignment w:val="baseline"/>
        <w:rPr>
          <w:rFonts w:asciiTheme="minorHAnsi" w:hAnsiTheme="minorHAnsi" w:cstheme="minorHAnsi"/>
          <w:sz w:val="22"/>
          <w:szCs w:val="20"/>
        </w:rPr>
      </w:pPr>
      <w:r w:rsidRPr="00FA736F">
        <w:rPr>
          <w:rFonts w:asciiTheme="minorHAnsi" w:hAnsiTheme="minorHAnsi" w:cstheme="minorHAnsi"/>
          <w:sz w:val="22"/>
          <w:szCs w:val="20"/>
        </w:rPr>
        <w:t xml:space="preserve">Les parties se conformeront au règlement général sur la protection des données (RGPD). Elles collaboreront de bonne foi à cette fin, dans le cadre de l’exécution du présent contrat. </w:t>
      </w:r>
    </w:p>
    <w:p w14:paraId="0D9E575B" w14:textId="35459153" w:rsidR="00BA394C" w:rsidRDefault="008759B0" w:rsidP="008759B0">
      <w:pPr>
        <w:pStyle w:val="NormalWeb"/>
        <w:spacing w:before="180" w:beforeAutospacing="0" w:after="180" w:afterAutospacing="0"/>
        <w:jc w:val="both"/>
        <w:textAlignment w:val="baseline"/>
        <w:rPr>
          <w:rFonts w:asciiTheme="minorHAnsi" w:hAnsiTheme="minorHAnsi" w:cstheme="minorHAnsi"/>
          <w:sz w:val="22"/>
          <w:szCs w:val="20"/>
        </w:rPr>
      </w:pPr>
      <w:r w:rsidRPr="00FA736F">
        <w:rPr>
          <w:rFonts w:asciiTheme="minorHAnsi" w:hAnsiTheme="minorHAnsi" w:cstheme="minorHAnsi"/>
          <w:sz w:val="22"/>
          <w:szCs w:val="20"/>
        </w:rPr>
        <w:t xml:space="preserve">Le CRO </w:t>
      </w:r>
      <w:r w:rsidR="00BA394C" w:rsidRPr="00FA736F">
        <w:rPr>
          <w:rFonts w:asciiTheme="minorHAnsi" w:hAnsiTheme="minorHAnsi" w:cstheme="minorHAnsi"/>
          <w:sz w:val="22"/>
          <w:szCs w:val="20"/>
        </w:rPr>
        <w:t>OCCITANIE</w:t>
      </w:r>
      <w:r w:rsidR="005216B0" w:rsidRPr="00FA736F">
        <w:rPr>
          <w:rFonts w:asciiTheme="minorHAnsi" w:hAnsiTheme="minorHAnsi" w:cstheme="minorHAnsi"/>
          <w:sz w:val="22"/>
          <w:szCs w:val="20"/>
        </w:rPr>
        <w:t xml:space="preserve"> </w:t>
      </w:r>
      <w:r w:rsidRPr="00FA736F">
        <w:rPr>
          <w:rFonts w:asciiTheme="minorHAnsi" w:hAnsiTheme="minorHAnsi" w:cstheme="minorHAnsi"/>
          <w:sz w:val="22"/>
          <w:szCs w:val="20"/>
        </w:rPr>
        <w:t>en qualité de responsable de traitement des données personnelles de ses membres reste</w:t>
      </w:r>
      <w:r w:rsidR="00BA394C">
        <w:rPr>
          <w:rFonts w:asciiTheme="minorHAnsi" w:hAnsiTheme="minorHAnsi" w:cstheme="minorHAnsi"/>
          <w:sz w:val="22"/>
          <w:szCs w:val="20"/>
        </w:rPr>
        <w:t xml:space="preserve"> </w:t>
      </w:r>
      <w:r w:rsidRPr="00FA736F">
        <w:rPr>
          <w:rFonts w:asciiTheme="minorHAnsi" w:hAnsiTheme="minorHAnsi" w:cstheme="minorHAnsi"/>
          <w:sz w:val="22"/>
          <w:szCs w:val="20"/>
        </w:rPr>
        <w:t xml:space="preserve">le garant de l’utilisation faites de </w:t>
      </w:r>
      <w:r w:rsidR="00D97E22">
        <w:rPr>
          <w:rFonts w:asciiTheme="minorHAnsi" w:hAnsiTheme="minorHAnsi" w:cstheme="minorHAnsi"/>
          <w:sz w:val="22"/>
          <w:szCs w:val="20"/>
        </w:rPr>
        <w:t>s</w:t>
      </w:r>
      <w:r w:rsidRPr="00FA736F">
        <w:rPr>
          <w:rFonts w:asciiTheme="minorHAnsi" w:hAnsiTheme="minorHAnsi" w:cstheme="minorHAnsi"/>
          <w:sz w:val="22"/>
          <w:szCs w:val="20"/>
        </w:rPr>
        <w:t>es données et s’interdit toute transmission aux fins de prospection commerciale</w:t>
      </w:r>
      <w:r w:rsidR="00BA394C">
        <w:rPr>
          <w:rFonts w:asciiTheme="minorHAnsi" w:hAnsiTheme="minorHAnsi" w:cstheme="minorHAnsi"/>
          <w:sz w:val="22"/>
          <w:szCs w:val="20"/>
        </w:rPr>
        <w:t xml:space="preserve"> du PARTENAIRE</w:t>
      </w:r>
      <w:r w:rsidRPr="00FA736F">
        <w:rPr>
          <w:rFonts w:asciiTheme="minorHAnsi" w:hAnsiTheme="minorHAnsi" w:cstheme="minorHAnsi"/>
          <w:sz w:val="22"/>
          <w:szCs w:val="20"/>
        </w:rPr>
        <w:t xml:space="preserve">. </w:t>
      </w:r>
    </w:p>
    <w:p w14:paraId="4BCF1E1F" w14:textId="094D87DC" w:rsidR="003C0A04" w:rsidRPr="00CD2E84" w:rsidRDefault="008759B0" w:rsidP="00CD2E84">
      <w:pPr>
        <w:pStyle w:val="NormalWeb"/>
        <w:spacing w:before="180" w:beforeAutospacing="0" w:after="180" w:afterAutospacing="0"/>
        <w:jc w:val="both"/>
        <w:textAlignment w:val="baseline"/>
        <w:rPr>
          <w:rFonts w:asciiTheme="minorHAnsi" w:hAnsiTheme="minorHAnsi" w:cstheme="minorHAnsi"/>
          <w:sz w:val="22"/>
          <w:szCs w:val="20"/>
        </w:rPr>
      </w:pPr>
      <w:r w:rsidRPr="00FA736F">
        <w:rPr>
          <w:rFonts w:asciiTheme="minorHAnsi" w:hAnsiTheme="minorHAnsi" w:cstheme="minorHAnsi"/>
          <w:sz w:val="22"/>
          <w:szCs w:val="20"/>
        </w:rPr>
        <w:t>Les données personnelles des membres du CRO</w:t>
      </w:r>
      <w:r w:rsidR="005216B0" w:rsidRPr="00FA736F">
        <w:rPr>
          <w:rFonts w:asciiTheme="minorHAnsi" w:hAnsiTheme="minorHAnsi" w:cstheme="minorHAnsi"/>
          <w:sz w:val="22"/>
          <w:szCs w:val="20"/>
        </w:rPr>
        <w:t xml:space="preserve"> O</w:t>
      </w:r>
      <w:r w:rsidR="00BA394C" w:rsidRPr="00FA736F">
        <w:rPr>
          <w:rFonts w:asciiTheme="minorHAnsi" w:hAnsiTheme="minorHAnsi" w:cstheme="minorHAnsi"/>
          <w:sz w:val="22"/>
          <w:szCs w:val="20"/>
        </w:rPr>
        <w:t>CCITANIE</w:t>
      </w:r>
      <w:r w:rsidRPr="00FA736F">
        <w:rPr>
          <w:rFonts w:asciiTheme="minorHAnsi" w:hAnsiTheme="minorHAnsi" w:cstheme="minorHAnsi"/>
          <w:sz w:val="22"/>
          <w:szCs w:val="20"/>
        </w:rPr>
        <w:t xml:space="preserve"> ne seront donc pas transmises au PARTENAIRE sauf </w:t>
      </w:r>
      <w:r w:rsidR="00BA394C">
        <w:rPr>
          <w:rFonts w:asciiTheme="minorHAnsi" w:hAnsiTheme="minorHAnsi" w:cstheme="minorHAnsi"/>
          <w:sz w:val="22"/>
          <w:szCs w:val="20"/>
        </w:rPr>
        <w:t xml:space="preserve">à ce que les signataires se soient formellement mis d'accord pour </w:t>
      </w:r>
      <w:r w:rsidRPr="00FA736F">
        <w:rPr>
          <w:rFonts w:asciiTheme="minorHAnsi" w:hAnsiTheme="minorHAnsi" w:cstheme="minorHAnsi"/>
          <w:sz w:val="22"/>
          <w:szCs w:val="20"/>
        </w:rPr>
        <w:t>recueilli</w:t>
      </w:r>
      <w:r w:rsidR="00BA394C">
        <w:rPr>
          <w:rFonts w:asciiTheme="minorHAnsi" w:hAnsiTheme="minorHAnsi" w:cstheme="minorHAnsi"/>
          <w:sz w:val="22"/>
          <w:szCs w:val="20"/>
        </w:rPr>
        <w:t>r</w:t>
      </w:r>
      <w:r w:rsidRPr="00FA736F">
        <w:rPr>
          <w:rFonts w:asciiTheme="minorHAnsi" w:hAnsiTheme="minorHAnsi" w:cstheme="minorHAnsi"/>
          <w:sz w:val="22"/>
          <w:szCs w:val="20"/>
        </w:rPr>
        <w:t xml:space="preserve"> </w:t>
      </w:r>
      <w:r w:rsidR="00BA394C">
        <w:rPr>
          <w:rFonts w:asciiTheme="minorHAnsi" w:hAnsiTheme="minorHAnsi" w:cstheme="minorHAnsi"/>
          <w:sz w:val="22"/>
          <w:szCs w:val="20"/>
        </w:rPr>
        <w:t xml:space="preserve">préalablement </w:t>
      </w:r>
      <w:r w:rsidRPr="00FA736F">
        <w:rPr>
          <w:rFonts w:asciiTheme="minorHAnsi" w:hAnsiTheme="minorHAnsi" w:cstheme="minorHAnsi"/>
          <w:sz w:val="22"/>
          <w:szCs w:val="20"/>
        </w:rPr>
        <w:t xml:space="preserve">le consentement express des membres dont les données personnelles seraient </w:t>
      </w:r>
      <w:r w:rsidR="00BA394C">
        <w:rPr>
          <w:rFonts w:asciiTheme="minorHAnsi" w:hAnsiTheme="minorHAnsi" w:cstheme="minorHAnsi"/>
          <w:sz w:val="22"/>
          <w:szCs w:val="20"/>
        </w:rPr>
        <w:t>demandées par le PARTENAIRE</w:t>
      </w:r>
      <w:r w:rsidRPr="00FA736F">
        <w:rPr>
          <w:rFonts w:asciiTheme="minorHAnsi" w:hAnsiTheme="minorHAnsi" w:cstheme="minorHAnsi"/>
          <w:sz w:val="22"/>
          <w:szCs w:val="20"/>
        </w:rPr>
        <w:t>.</w:t>
      </w:r>
    </w:p>
    <w:p w14:paraId="0F1B8805" w14:textId="15A10211"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9 - DIFFEREND</w:t>
      </w:r>
    </w:p>
    <w:p w14:paraId="2E3DD081" w14:textId="77777777" w:rsidR="008759B0" w:rsidRPr="00FA736F" w:rsidRDefault="008759B0" w:rsidP="008759B0">
      <w:pPr>
        <w:jc w:val="both"/>
        <w:rPr>
          <w:rFonts w:asciiTheme="minorHAnsi" w:hAnsiTheme="minorHAnsi" w:cstheme="minorHAnsi"/>
          <w:highlight w:val="yellow"/>
        </w:rPr>
      </w:pPr>
    </w:p>
    <w:p w14:paraId="67FAD1A5" w14:textId="282A7C88" w:rsidR="00E94C47" w:rsidRDefault="008759B0" w:rsidP="0060662F">
      <w:pPr>
        <w:jc w:val="both"/>
        <w:rPr>
          <w:rFonts w:asciiTheme="minorHAnsi" w:hAnsiTheme="minorHAnsi" w:cstheme="minorHAnsi"/>
        </w:rPr>
      </w:pPr>
      <w:r w:rsidRPr="00FA736F">
        <w:rPr>
          <w:rFonts w:asciiTheme="minorHAnsi" w:hAnsiTheme="minorHAnsi" w:cstheme="minorHAnsi"/>
        </w:rPr>
        <w:t>En cas de divergence portant sur l’interprétation ou l’application de la présente convention, les parties conviennent de s’en remettre à l’appréciation des tribunaux compétents, mais seulement après épuisement de toutes les voies amiables de résolution du différend.</w:t>
      </w:r>
    </w:p>
    <w:p w14:paraId="72D7D25D" w14:textId="77777777" w:rsidR="00686855" w:rsidRDefault="00686855" w:rsidP="00CD2E84">
      <w:pPr>
        <w:rPr>
          <w:rFonts w:asciiTheme="minorHAnsi" w:hAnsiTheme="minorHAnsi" w:cstheme="minorHAnsi"/>
          <w:b/>
        </w:rPr>
      </w:pPr>
    </w:p>
    <w:p w14:paraId="45B159AB" w14:textId="03F9A6A2" w:rsidR="005250B6" w:rsidRDefault="00686855" w:rsidP="00686855">
      <w:pPr>
        <w:jc w:val="both"/>
        <w:rPr>
          <w:rFonts w:asciiTheme="minorHAnsi" w:hAnsiTheme="minorHAnsi" w:cstheme="minorHAnsi"/>
        </w:rPr>
      </w:pPr>
      <w:r w:rsidRPr="00BA394C">
        <w:rPr>
          <w:rFonts w:asciiTheme="minorHAnsi" w:hAnsiTheme="minorHAnsi" w:cstheme="minorHAnsi"/>
        </w:rPr>
        <w:t xml:space="preserve">Fait à </w:t>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t>Le</w:t>
      </w:r>
    </w:p>
    <w:p w14:paraId="7C66F24E" w14:textId="77777777" w:rsidR="00686855" w:rsidRDefault="00686855" w:rsidP="00686855">
      <w:pPr>
        <w:jc w:val="both"/>
        <w:rPr>
          <w:rFonts w:asciiTheme="minorHAnsi" w:hAnsiTheme="minorHAnsi" w:cstheme="minorHAnsi"/>
          <w:b/>
          <w:sz w:val="24"/>
        </w:rPr>
      </w:pPr>
    </w:p>
    <w:p w14:paraId="1FE08347" w14:textId="30857BE5" w:rsidR="00BD49FB" w:rsidRDefault="00BD49FB" w:rsidP="00BD49FB">
      <w:pPr>
        <w:ind w:left="2835" w:hanging="2835"/>
        <w:jc w:val="both"/>
        <w:rPr>
          <w:rFonts w:asciiTheme="minorHAnsi" w:hAnsiTheme="minorHAnsi" w:cstheme="minorHAnsi"/>
          <w:b/>
          <w:sz w:val="24"/>
          <w:szCs w:val="24"/>
        </w:rPr>
      </w:pPr>
      <w:r w:rsidRPr="00377025">
        <w:rPr>
          <w:rFonts w:asciiTheme="minorHAnsi" w:hAnsiTheme="minorHAnsi" w:cstheme="minorHAnsi"/>
          <w:b/>
          <w:sz w:val="24"/>
          <w:szCs w:val="24"/>
        </w:rPr>
        <w:t>PARTENAIRE</w:t>
      </w:r>
      <w:r w:rsidRPr="00377025">
        <w:rPr>
          <w:rFonts w:asciiTheme="minorHAnsi" w:hAnsiTheme="minorHAnsi" w:cstheme="minorHAnsi"/>
          <w:b/>
          <w:sz w:val="24"/>
          <w:szCs w:val="24"/>
        </w:rPr>
        <w:tab/>
      </w:r>
      <w:r w:rsidR="00B603BA">
        <w:rPr>
          <w:rFonts w:asciiTheme="minorHAnsi" w:hAnsiTheme="minorHAnsi" w:cstheme="minorHAnsi"/>
          <w:b/>
          <w:sz w:val="24"/>
          <w:szCs w:val="24"/>
        </w:rPr>
        <w:tab/>
      </w:r>
      <w:r w:rsidR="009C3D23" w:rsidRPr="00377025">
        <w:rPr>
          <w:rFonts w:asciiTheme="minorHAnsi" w:hAnsiTheme="minorHAnsi" w:cstheme="minorHAnsi"/>
          <w:b/>
          <w:sz w:val="24"/>
          <w:szCs w:val="24"/>
        </w:rPr>
        <w:t>CRO</w:t>
      </w:r>
      <w:r w:rsidR="00686855" w:rsidRPr="00377025">
        <w:rPr>
          <w:rFonts w:asciiTheme="minorHAnsi" w:hAnsiTheme="minorHAnsi" w:cstheme="minorHAnsi"/>
          <w:b/>
          <w:sz w:val="24"/>
          <w:szCs w:val="24"/>
        </w:rPr>
        <w:t xml:space="preserve"> OCCITANIE</w:t>
      </w:r>
      <w:r w:rsidRPr="00377025">
        <w:rPr>
          <w:rFonts w:asciiTheme="minorHAnsi" w:hAnsiTheme="minorHAnsi" w:cstheme="minorHAnsi"/>
          <w:b/>
          <w:sz w:val="24"/>
          <w:szCs w:val="24"/>
        </w:rPr>
        <w:tab/>
      </w:r>
      <w:r w:rsidRPr="00377025">
        <w:rPr>
          <w:rFonts w:asciiTheme="minorHAnsi" w:hAnsiTheme="minorHAnsi" w:cstheme="minorHAnsi"/>
          <w:b/>
          <w:sz w:val="24"/>
          <w:szCs w:val="24"/>
        </w:rPr>
        <w:tab/>
        <w:t>COMMUNICATION</w:t>
      </w:r>
      <w:r w:rsidR="003B2058">
        <w:rPr>
          <w:rFonts w:asciiTheme="minorHAnsi" w:hAnsiTheme="minorHAnsi" w:cstheme="minorHAnsi"/>
          <w:b/>
          <w:sz w:val="24"/>
          <w:szCs w:val="24"/>
        </w:rPr>
        <w:t xml:space="preserve"> EXPERT</w:t>
      </w:r>
    </w:p>
    <w:p w14:paraId="65E20E12" w14:textId="0BAC6641" w:rsidR="00686855" w:rsidRPr="00887F9C" w:rsidRDefault="002C27F3" w:rsidP="002C27F3">
      <w:pPr>
        <w:ind w:left="2835" w:hanging="2835"/>
        <w:jc w:val="center"/>
        <w:rPr>
          <w:rFonts w:asciiTheme="minorHAnsi" w:hAnsiTheme="minorHAnsi" w:cstheme="minorHAnsi"/>
          <w:b/>
          <w:color w:val="4472C4" w:themeColor="accent1"/>
          <w:sz w:val="24"/>
          <w:szCs w:val="24"/>
        </w:rPr>
      </w:pPr>
      <w:r w:rsidRPr="00887F9C">
        <w:rPr>
          <w:rFonts w:asciiTheme="minorHAnsi" w:hAnsiTheme="minorHAnsi" w:cstheme="minorHAnsi"/>
          <w:b/>
          <w:iCs/>
          <w:snapToGrid w:val="0"/>
          <w:color w:val="4472C4" w:themeColor="accent1"/>
          <w:sz w:val="48"/>
          <w:szCs w:val="48"/>
        </w:rPr>
        <w:lastRenderedPageBreak/>
        <w:t xml:space="preserve">OFFRE DE </w:t>
      </w:r>
      <w:r w:rsidR="00686855" w:rsidRPr="00887F9C">
        <w:rPr>
          <w:rFonts w:asciiTheme="minorHAnsi" w:hAnsiTheme="minorHAnsi" w:cstheme="minorHAnsi"/>
          <w:b/>
          <w:iCs/>
          <w:snapToGrid w:val="0"/>
          <w:color w:val="4472C4" w:themeColor="accent1"/>
          <w:sz w:val="48"/>
          <w:szCs w:val="48"/>
        </w:rPr>
        <w:t>PARTENARIAT 202</w:t>
      </w:r>
      <w:r w:rsidR="005250B6" w:rsidRPr="00887F9C">
        <w:rPr>
          <w:rFonts w:asciiTheme="minorHAnsi" w:hAnsiTheme="minorHAnsi" w:cstheme="minorHAnsi"/>
          <w:b/>
          <w:iCs/>
          <w:snapToGrid w:val="0"/>
          <w:color w:val="4472C4" w:themeColor="accent1"/>
          <w:sz w:val="48"/>
          <w:szCs w:val="48"/>
        </w:rPr>
        <w:t>3</w:t>
      </w:r>
    </w:p>
    <w:p w14:paraId="215BDCB4" w14:textId="465DCCF1" w:rsidR="00192F9B" w:rsidRPr="00887F9C" w:rsidRDefault="00192F9B" w:rsidP="00192F9B">
      <w:pPr>
        <w:jc w:val="center"/>
        <w:rPr>
          <w:rFonts w:asciiTheme="minorHAnsi" w:hAnsiTheme="minorHAnsi" w:cstheme="minorHAnsi"/>
          <w:bCs/>
          <w:color w:val="4472C4" w:themeColor="accent1"/>
        </w:rPr>
      </w:pPr>
      <w:r w:rsidRPr="00887F9C">
        <w:rPr>
          <w:rFonts w:asciiTheme="minorHAnsi" w:hAnsiTheme="minorHAnsi" w:cstheme="minorHAnsi"/>
          <w:b/>
          <w:color w:val="4472C4" w:themeColor="accent1"/>
        </w:rPr>
        <w:t>L</w:t>
      </w:r>
      <w:r w:rsidR="00BA394C" w:rsidRPr="00887F9C">
        <w:rPr>
          <w:rFonts w:asciiTheme="minorHAnsi" w:hAnsiTheme="minorHAnsi" w:cstheme="minorHAnsi"/>
          <w:b/>
          <w:color w:val="4472C4" w:themeColor="accent1"/>
        </w:rPr>
        <w:t>e</w:t>
      </w:r>
      <w:r w:rsidRPr="00887F9C">
        <w:rPr>
          <w:rFonts w:asciiTheme="minorHAnsi" w:hAnsiTheme="minorHAnsi" w:cstheme="minorHAnsi"/>
          <w:b/>
          <w:color w:val="4472C4" w:themeColor="accent1"/>
        </w:rPr>
        <w:t xml:space="preserve"> PARTENAIRE opte pour </w:t>
      </w:r>
      <w:r w:rsidR="00686855" w:rsidRPr="00887F9C">
        <w:rPr>
          <w:rFonts w:asciiTheme="minorHAnsi" w:hAnsiTheme="minorHAnsi" w:cstheme="minorHAnsi"/>
          <w:b/>
          <w:color w:val="4472C4" w:themeColor="accent1"/>
        </w:rPr>
        <w:t>la ou les prestations suivante(s)</w:t>
      </w:r>
    </w:p>
    <w:p w14:paraId="6CB908A9" w14:textId="48AA9E28" w:rsidR="0093374A" w:rsidRDefault="0093374A" w:rsidP="00192F9B">
      <w:pPr>
        <w:jc w:val="center"/>
        <w:rPr>
          <w:rFonts w:asciiTheme="minorHAnsi" w:hAnsiTheme="minorHAnsi" w:cstheme="minorHAnsi"/>
          <w:b/>
        </w:rPr>
      </w:pPr>
    </w:p>
    <w:p w14:paraId="54824902" w14:textId="77777777" w:rsidR="00887F9C" w:rsidRPr="0000465B" w:rsidRDefault="00887F9C" w:rsidP="00192F9B">
      <w:pPr>
        <w:jc w:val="center"/>
        <w:rPr>
          <w:rFonts w:asciiTheme="minorHAnsi" w:hAnsiTheme="minorHAnsi" w:cstheme="minorHAnsi"/>
          <w:b/>
        </w:rPr>
      </w:pPr>
    </w:p>
    <w:p w14:paraId="183F5C67" w14:textId="766EC636" w:rsidR="00192F9B" w:rsidRPr="00A21F70" w:rsidRDefault="006B71EB" w:rsidP="00192F9B">
      <w:pPr>
        <w:jc w:val="center"/>
        <w:rPr>
          <w:rFonts w:asciiTheme="minorHAnsi" w:hAnsiTheme="minorHAnsi" w:cstheme="minorHAnsi"/>
          <w:b/>
          <w:color w:val="4472C4" w:themeColor="accent1"/>
          <w:sz w:val="28"/>
          <w:szCs w:val="28"/>
        </w:rPr>
      </w:pPr>
      <w:r w:rsidRPr="00A21F70">
        <w:rPr>
          <w:rFonts w:asciiTheme="minorHAnsi" w:hAnsiTheme="minorHAnsi" w:cstheme="minorHAnsi"/>
          <w:b/>
          <w:color w:val="4472C4" w:themeColor="accent1"/>
          <w:sz w:val="28"/>
          <w:szCs w:val="28"/>
        </w:rPr>
        <w:t xml:space="preserve">Veuillez cochez la case </w:t>
      </w:r>
      <w:r w:rsidR="00A21F70" w:rsidRPr="00A21F70">
        <w:rPr>
          <w:rFonts w:asciiTheme="minorHAnsi" w:hAnsiTheme="minorHAnsi" w:cstheme="minorHAnsi"/>
          <w:b/>
          <w:color w:val="4472C4" w:themeColor="accent1"/>
          <w:sz w:val="28"/>
          <w:szCs w:val="28"/>
        </w:rPr>
        <w:t>correspondant à votre choix de pack</w:t>
      </w:r>
    </w:p>
    <w:p w14:paraId="041096B6" w14:textId="77777777" w:rsidR="00A21F70" w:rsidRPr="00FA736F" w:rsidRDefault="00A21F70" w:rsidP="00192F9B">
      <w:pPr>
        <w:jc w:val="center"/>
        <w:rPr>
          <w:rFonts w:asciiTheme="minorHAnsi" w:hAnsiTheme="minorHAnsi" w:cstheme="minorHAnsi"/>
          <w:b/>
        </w:rPr>
      </w:pPr>
    </w:p>
    <w:p w14:paraId="5C2EB3D7" w14:textId="69F1D9E3" w:rsidR="00192F9B" w:rsidRPr="001A787A" w:rsidRDefault="006B71EB" w:rsidP="0093374A">
      <w:pPr>
        <w:spacing w:after="160" w:line="259" w:lineRule="auto"/>
        <w:rPr>
          <w:rFonts w:asciiTheme="minorHAnsi" w:hAnsiTheme="minorHAnsi" w:cstheme="minorHAnsi"/>
          <w:b/>
          <w:color w:val="4472C4" w:themeColor="accent1"/>
        </w:rPr>
      </w:pPr>
      <w:r>
        <w:rPr>
          <w:rFonts w:ascii="Wingdings" w:eastAsia="Wingdings" w:hAnsi="Wingdings" w:cs="Wingdings"/>
        </w:rPr>
        <w:t>q</w:t>
      </w:r>
      <w:r>
        <w:t xml:space="preserve"> </w:t>
      </w:r>
      <w:r w:rsidR="00192F9B" w:rsidRPr="001A787A">
        <w:rPr>
          <w:rFonts w:asciiTheme="minorHAnsi" w:hAnsiTheme="minorHAnsi" w:cstheme="minorHAnsi"/>
          <w:b/>
          <w:color w:val="4472C4" w:themeColor="accent1"/>
        </w:rPr>
        <w:t xml:space="preserve">PACK OCCITANIE </w:t>
      </w:r>
      <w:r w:rsidR="00192F9B" w:rsidRPr="001A787A">
        <w:rPr>
          <w:rFonts w:asciiTheme="minorHAnsi" w:hAnsiTheme="minorHAnsi" w:cstheme="minorHAnsi"/>
          <w:b/>
          <w:color w:val="4472C4" w:themeColor="accent1"/>
        </w:rPr>
        <w:tab/>
      </w:r>
      <w:r w:rsidR="00FA4D47" w:rsidRPr="001A787A">
        <w:rPr>
          <w:rFonts w:asciiTheme="minorHAnsi" w:hAnsiTheme="minorHAnsi" w:cstheme="minorHAnsi"/>
          <w:b/>
          <w:color w:val="4472C4" w:themeColor="accent1"/>
        </w:rPr>
        <w:tab/>
      </w:r>
      <w:r w:rsidR="00FA4D47" w:rsidRPr="001A787A">
        <w:rPr>
          <w:rFonts w:asciiTheme="minorHAnsi" w:hAnsiTheme="minorHAnsi" w:cstheme="minorHAnsi"/>
          <w:b/>
          <w:color w:val="4472C4" w:themeColor="accent1"/>
        </w:rPr>
        <w:tab/>
      </w:r>
      <w:r w:rsidR="00FA4D47" w:rsidRPr="001A787A">
        <w:rPr>
          <w:rFonts w:asciiTheme="minorHAnsi" w:hAnsiTheme="minorHAnsi" w:cstheme="minorHAnsi"/>
          <w:b/>
          <w:color w:val="4472C4" w:themeColor="accent1"/>
        </w:rPr>
        <w:tab/>
      </w:r>
      <w:r w:rsidR="00FA4D47" w:rsidRPr="001A787A">
        <w:rPr>
          <w:rFonts w:asciiTheme="minorHAnsi" w:hAnsiTheme="minorHAnsi" w:cstheme="minorHAnsi"/>
          <w:b/>
          <w:color w:val="4472C4" w:themeColor="accent1"/>
        </w:rPr>
        <w:tab/>
      </w:r>
      <w:r w:rsidR="00FA4D47" w:rsidRPr="001A787A">
        <w:rPr>
          <w:rFonts w:asciiTheme="minorHAnsi" w:hAnsiTheme="minorHAnsi" w:cstheme="minorHAnsi"/>
          <w:b/>
          <w:color w:val="4472C4" w:themeColor="accent1"/>
        </w:rPr>
        <w:tab/>
      </w:r>
      <w:r w:rsidR="00F85740" w:rsidRPr="001A787A">
        <w:rPr>
          <w:rFonts w:asciiTheme="minorHAnsi" w:hAnsiTheme="minorHAnsi" w:cstheme="minorHAnsi"/>
          <w:b/>
          <w:color w:val="4472C4" w:themeColor="accent1"/>
        </w:rPr>
        <w:tab/>
      </w:r>
      <w:r w:rsidR="00192F9B" w:rsidRPr="001A787A">
        <w:rPr>
          <w:rFonts w:asciiTheme="minorHAnsi" w:hAnsiTheme="minorHAnsi" w:cstheme="minorHAnsi"/>
          <w:b/>
          <w:color w:val="4472C4" w:themeColor="accent1"/>
        </w:rPr>
        <w:t>12 000</w:t>
      </w:r>
      <w:r w:rsidR="00192F9B" w:rsidRPr="001A787A">
        <w:rPr>
          <w:rFonts w:asciiTheme="minorHAnsi" w:hAnsiTheme="minorHAnsi" w:cstheme="minorHAnsi"/>
          <w:b/>
          <w:color w:val="4472C4" w:themeColor="accent1"/>
          <w:vertAlign w:val="superscript"/>
        </w:rPr>
        <w:t xml:space="preserve"> </w:t>
      </w:r>
      <w:r w:rsidR="00192F9B" w:rsidRPr="001A787A">
        <w:rPr>
          <w:rFonts w:asciiTheme="minorHAnsi" w:hAnsiTheme="minorHAnsi" w:cstheme="minorHAnsi"/>
          <w:b/>
          <w:color w:val="4472C4" w:themeColor="accent1"/>
        </w:rPr>
        <w:t>€ HT</w:t>
      </w:r>
    </w:p>
    <w:p w14:paraId="5ED2D4E2" w14:textId="360DE230" w:rsidR="00881D9A" w:rsidRPr="00FA736F" w:rsidRDefault="00881D9A" w:rsidP="00881D9A">
      <w:pPr>
        <w:pStyle w:val="Paragraphedeliste"/>
        <w:spacing w:after="160" w:line="259" w:lineRule="auto"/>
        <w:rPr>
          <w:rFonts w:asciiTheme="minorHAnsi" w:hAnsiTheme="minorHAnsi" w:cstheme="minorHAnsi"/>
          <w:bCs/>
        </w:rPr>
      </w:pPr>
      <w:r w:rsidRPr="00FA736F">
        <w:rPr>
          <w:rFonts w:asciiTheme="minorHAnsi" w:hAnsiTheme="minorHAnsi" w:cstheme="minorHAnsi"/>
          <w:bCs/>
        </w:rPr>
        <w:t>Comprenant :</w:t>
      </w:r>
    </w:p>
    <w:p w14:paraId="2B1010A1" w14:textId="610D90F5" w:rsidR="00881D9A" w:rsidRPr="00FA736F" w:rsidRDefault="00881D9A" w:rsidP="00881D9A">
      <w:pPr>
        <w:pStyle w:val="Paragraphedeliste"/>
        <w:numPr>
          <w:ilvl w:val="0"/>
          <w:numId w:val="4"/>
        </w:numPr>
        <w:spacing w:after="160" w:line="259" w:lineRule="auto"/>
        <w:rPr>
          <w:rFonts w:asciiTheme="minorHAnsi" w:hAnsiTheme="minorHAnsi" w:cstheme="minorHAnsi"/>
          <w:bCs/>
        </w:rPr>
      </w:pPr>
      <w:r w:rsidRPr="00FA736F">
        <w:rPr>
          <w:rFonts w:asciiTheme="minorHAnsi" w:hAnsiTheme="minorHAnsi" w:cstheme="minorHAnsi"/>
          <w:bCs/>
        </w:rPr>
        <w:t xml:space="preserve">Assemblée Générale </w:t>
      </w:r>
    </w:p>
    <w:p w14:paraId="5BB841B9" w14:textId="706F0F8A" w:rsidR="00881D9A" w:rsidRPr="00FA736F" w:rsidRDefault="00881D9A" w:rsidP="108323B5">
      <w:pPr>
        <w:pStyle w:val="Paragraphedeliste"/>
        <w:numPr>
          <w:ilvl w:val="0"/>
          <w:numId w:val="4"/>
        </w:numPr>
        <w:spacing w:after="160" w:line="259" w:lineRule="auto"/>
        <w:rPr>
          <w:rFonts w:asciiTheme="minorHAnsi" w:hAnsiTheme="minorHAnsi" w:cstheme="minorBidi"/>
        </w:rPr>
      </w:pPr>
      <w:r w:rsidRPr="108323B5">
        <w:rPr>
          <w:rFonts w:asciiTheme="minorHAnsi" w:hAnsiTheme="minorHAnsi" w:cstheme="minorBidi"/>
        </w:rPr>
        <w:t xml:space="preserve">Eco Zoom </w:t>
      </w:r>
      <w:r w:rsidR="455EC2F1" w:rsidRPr="108323B5">
        <w:rPr>
          <w:rFonts w:asciiTheme="minorHAnsi" w:hAnsiTheme="minorHAnsi" w:cstheme="minorBidi"/>
        </w:rPr>
        <w:t>à Toulouse et Montpellier</w:t>
      </w:r>
    </w:p>
    <w:p w14:paraId="37FDAAD9" w14:textId="77777777" w:rsidR="00916FBD" w:rsidRDefault="00D6709F" w:rsidP="00881D9A">
      <w:pPr>
        <w:pStyle w:val="Paragraphedeliste"/>
        <w:numPr>
          <w:ilvl w:val="0"/>
          <w:numId w:val="4"/>
        </w:numPr>
        <w:spacing w:after="160" w:line="259" w:lineRule="auto"/>
        <w:rPr>
          <w:rFonts w:asciiTheme="minorHAnsi" w:hAnsiTheme="minorHAnsi" w:cstheme="minorHAnsi"/>
          <w:bCs/>
        </w:rPr>
      </w:pPr>
      <w:r>
        <w:rPr>
          <w:rFonts w:asciiTheme="minorHAnsi" w:hAnsiTheme="minorHAnsi" w:cstheme="minorHAnsi"/>
          <w:bCs/>
        </w:rPr>
        <w:t>#lecabinetdufutur</w:t>
      </w:r>
      <w:r>
        <w:rPr>
          <w:rFonts w:asciiTheme="minorHAnsi" w:hAnsiTheme="minorHAnsi" w:cstheme="minorHAnsi"/>
          <w:bCs/>
        </w:rPr>
        <w:tab/>
      </w:r>
    </w:p>
    <w:p w14:paraId="5CC9F60C" w14:textId="714858B9" w:rsidR="00881D9A" w:rsidRPr="00FA736F" w:rsidRDefault="00881D9A" w:rsidP="00881D9A">
      <w:pPr>
        <w:pStyle w:val="Paragraphedeliste"/>
        <w:numPr>
          <w:ilvl w:val="0"/>
          <w:numId w:val="4"/>
        </w:numPr>
        <w:spacing w:after="160" w:line="259" w:lineRule="auto"/>
        <w:rPr>
          <w:rFonts w:asciiTheme="minorHAnsi" w:hAnsiTheme="minorHAnsi" w:cstheme="minorHAnsi"/>
          <w:bCs/>
        </w:rPr>
      </w:pPr>
      <w:r w:rsidRPr="00FA736F">
        <w:rPr>
          <w:rFonts w:asciiTheme="minorHAnsi" w:hAnsiTheme="minorHAnsi" w:cstheme="minorHAnsi"/>
          <w:bCs/>
        </w:rPr>
        <w:t xml:space="preserve">La journée du </w:t>
      </w:r>
      <w:r w:rsidR="00985D28">
        <w:rPr>
          <w:rFonts w:asciiTheme="minorHAnsi" w:hAnsiTheme="minorHAnsi" w:cstheme="minorHAnsi"/>
          <w:bCs/>
        </w:rPr>
        <w:t>N</w:t>
      </w:r>
      <w:r w:rsidRPr="00FA736F">
        <w:rPr>
          <w:rFonts w:asciiTheme="minorHAnsi" w:hAnsiTheme="minorHAnsi" w:cstheme="minorHAnsi"/>
          <w:bCs/>
        </w:rPr>
        <w:t xml:space="preserve">umérique </w:t>
      </w:r>
    </w:p>
    <w:p w14:paraId="224CB4A7" w14:textId="712D95C3" w:rsidR="00881D9A" w:rsidRPr="00FA736F" w:rsidRDefault="00881D9A" w:rsidP="00881D9A">
      <w:pPr>
        <w:pStyle w:val="Paragraphedeliste"/>
        <w:numPr>
          <w:ilvl w:val="0"/>
          <w:numId w:val="4"/>
        </w:numPr>
        <w:spacing w:after="160" w:line="259" w:lineRule="auto"/>
        <w:rPr>
          <w:rFonts w:asciiTheme="minorHAnsi" w:hAnsiTheme="minorHAnsi" w:cstheme="minorHAnsi"/>
          <w:bCs/>
        </w:rPr>
      </w:pPr>
      <w:r w:rsidRPr="00FA736F">
        <w:rPr>
          <w:rFonts w:asciiTheme="minorHAnsi" w:hAnsiTheme="minorHAnsi" w:cstheme="minorHAnsi"/>
          <w:bCs/>
        </w:rPr>
        <w:t>La Prestation de Serment à Montpellier et à Toulouse</w:t>
      </w:r>
    </w:p>
    <w:p w14:paraId="0BE94046" w14:textId="2CB2726B" w:rsidR="00881D9A" w:rsidRPr="00FA736F" w:rsidRDefault="00881D9A" w:rsidP="108323B5">
      <w:pPr>
        <w:pStyle w:val="Paragraphedeliste"/>
        <w:numPr>
          <w:ilvl w:val="0"/>
          <w:numId w:val="4"/>
        </w:numPr>
        <w:spacing w:after="160" w:line="259" w:lineRule="auto"/>
        <w:rPr>
          <w:rFonts w:asciiTheme="minorHAnsi" w:hAnsiTheme="minorHAnsi" w:cstheme="minorBidi"/>
        </w:rPr>
      </w:pPr>
      <w:r w:rsidRPr="108323B5">
        <w:rPr>
          <w:rFonts w:asciiTheme="minorHAnsi" w:hAnsiTheme="minorHAnsi" w:cstheme="minorBidi"/>
        </w:rPr>
        <w:t>L</w:t>
      </w:r>
      <w:r w:rsidR="21BBBCCA" w:rsidRPr="108323B5">
        <w:rPr>
          <w:rFonts w:asciiTheme="minorHAnsi" w:hAnsiTheme="minorHAnsi" w:cstheme="minorBidi"/>
        </w:rPr>
        <w:t>'Opération Mon Association</w:t>
      </w:r>
    </w:p>
    <w:p w14:paraId="63174D6A" w14:textId="478C0F83" w:rsidR="00881D9A" w:rsidRPr="00FA736F" w:rsidRDefault="00881D9A" w:rsidP="00881D9A">
      <w:pPr>
        <w:pStyle w:val="Paragraphedeliste"/>
        <w:numPr>
          <w:ilvl w:val="0"/>
          <w:numId w:val="4"/>
        </w:numPr>
        <w:spacing w:after="160" w:line="259" w:lineRule="auto"/>
        <w:rPr>
          <w:rFonts w:asciiTheme="minorHAnsi" w:hAnsiTheme="minorHAnsi" w:cstheme="minorHAnsi"/>
          <w:bCs/>
        </w:rPr>
      </w:pPr>
      <w:r w:rsidRPr="00FA736F">
        <w:rPr>
          <w:rFonts w:asciiTheme="minorHAnsi" w:hAnsiTheme="minorHAnsi" w:cstheme="minorHAnsi"/>
          <w:bCs/>
        </w:rPr>
        <w:t xml:space="preserve">La Nuit qui Compte </w:t>
      </w:r>
    </w:p>
    <w:p w14:paraId="452BFE33" w14:textId="035A1352" w:rsidR="00881D9A" w:rsidRPr="001A787A" w:rsidRDefault="00881D9A" w:rsidP="00881D9A">
      <w:pPr>
        <w:spacing w:after="160" w:line="259" w:lineRule="auto"/>
        <w:ind w:left="708"/>
        <w:rPr>
          <w:rFonts w:asciiTheme="minorHAnsi" w:hAnsiTheme="minorHAnsi" w:cstheme="minorHAnsi"/>
          <w:bCs/>
          <w:color w:val="4472C4" w:themeColor="accent1"/>
        </w:rPr>
      </w:pPr>
      <w:r w:rsidRPr="001A787A">
        <w:rPr>
          <w:rFonts w:asciiTheme="minorHAnsi" w:hAnsiTheme="minorHAnsi" w:cstheme="minorHAnsi"/>
          <w:bCs/>
          <w:color w:val="4472C4" w:themeColor="accent1"/>
        </w:rPr>
        <w:t xml:space="preserve">+ le </w:t>
      </w:r>
      <w:r w:rsidRPr="001A787A">
        <w:rPr>
          <w:rFonts w:asciiTheme="minorHAnsi" w:hAnsiTheme="minorHAnsi" w:cstheme="minorHAnsi"/>
          <w:b/>
          <w:color w:val="4472C4" w:themeColor="accent1"/>
        </w:rPr>
        <w:t>pack digital</w:t>
      </w:r>
      <w:r w:rsidRPr="001A787A">
        <w:rPr>
          <w:rFonts w:asciiTheme="minorHAnsi" w:hAnsiTheme="minorHAnsi" w:cstheme="minorHAnsi"/>
          <w:bCs/>
          <w:color w:val="4472C4" w:themeColor="accent1"/>
        </w:rPr>
        <w:t xml:space="preserve"> comprenant :</w:t>
      </w:r>
    </w:p>
    <w:p w14:paraId="31A3DE59" w14:textId="22FCE5C0" w:rsidR="00881D9A" w:rsidRPr="00FA736F" w:rsidRDefault="00881D9A" w:rsidP="00881D9A">
      <w:pPr>
        <w:pStyle w:val="Paragraphedeliste"/>
        <w:numPr>
          <w:ilvl w:val="0"/>
          <w:numId w:val="5"/>
        </w:numPr>
        <w:spacing w:after="160" w:line="259" w:lineRule="auto"/>
        <w:rPr>
          <w:rFonts w:asciiTheme="minorHAnsi" w:hAnsiTheme="minorHAnsi" w:cstheme="minorHAnsi"/>
          <w:bCs/>
        </w:rPr>
      </w:pPr>
      <w:r w:rsidRPr="00FA736F">
        <w:rPr>
          <w:rFonts w:asciiTheme="minorHAnsi" w:hAnsiTheme="minorHAnsi" w:cstheme="minorHAnsi"/>
          <w:bCs/>
        </w:rPr>
        <w:t xml:space="preserve">1 espace publicitaire (pour 1 pub ou 1 actu) dans une newsletter </w:t>
      </w:r>
      <w:r w:rsidR="0000465B">
        <w:rPr>
          <w:rFonts w:asciiTheme="minorHAnsi" w:hAnsiTheme="minorHAnsi" w:cstheme="minorHAnsi"/>
          <w:bCs/>
        </w:rPr>
        <w:t>du CRO O</w:t>
      </w:r>
      <w:r w:rsidR="00AC3238">
        <w:rPr>
          <w:rFonts w:asciiTheme="minorHAnsi" w:hAnsiTheme="minorHAnsi" w:cstheme="minorHAnsi"/>
          <w:bCs/>
        </w:rPr>
        <w:t>ccitanie</w:t>
      </w:r>
    </w:p>
    <w:p w14:paraId="0816E2BC" w14:textId="19A871AE" w:rsidR="00881D9A" w:rsidRPr="00FA736F" w:rsidRDefault="00881D9A" w:rsidP="00881D9A">
      <w:pPr>
        <w:pStyle w:val="Paragraphedeliste"/>
        <w:numPr>
          <w:ilvl w:val="0"/>
          <w:numId w:val="5"/>
        </w:numPr>
        <w:spacing w:after="160" w:line="259" w:lineRule="auto"/>
        <w:rPr>
          <w:rFonts w:asciiTheme="minorHAnsi" w:hAnsiTheme="minorHAnsi" w:cstheme="minorHAnsi"/>
          <w:bCs/>
        </w:rPr>
      </w:pPr>
      <w:r w:rsidRPr="00FA736F">
        <w:rPr>
          <w:rFonts w:asciiTheme="minorHAnsi" w:hAnsiTheme="minorHAnsi" w:cstheme="minorHAnsi"/>
          <w:bCs/>
        </w:rPr>
        <w:t xml:space="preserve">Le relai </w:t>
      </w:r>
      <w:r w:rsidR="0000465B">
        <w:rPr>
          <w:rFonts w:asciiTheme="minorHAnsi" w:hAnsiTheme="minorHAnsi" w:cstheme="minorHAnsi"/>
          <w:bCs/>
        </w:rPr>
        <w:t xml:space="preserve">d'une actualité ou d'un évènement </w:t>
      </w:r>
      <w:r w:rsidRPr="00FA736F">
        <w:rPr>
          <w:rFonts w:asciiTheme="minorHAnsi" w:hAnsiTheme="minorHAnsi" w:cstheme="minorHAnsi"/>
          <w:bCs/>
        </w:rPr>
        <w:t xml:space="preserve">sur </w:t>
      </w:r>
      <w:r w:rsidR="0000465B">
        <w:rPr>
          <w:rFonts w:asciiTheme="minorHAnsi" w:hAnsiTheme="minorHAnsi" w:cstheme="minorHAnsi"/>
          <w:bCs/>
        </w:rPr>
        <w:t>le</w:t>
      </w:r>
      <w:r w:rsidRPr="00FA736F">
        <w:rPr>
          <w:rFonts w:asciiTheme="minorHAnsi" w:hAnsiTheme="minorHAnsi" w:cstheme="minorHAnsi"/>
          <w:bCs/>
        </w:rPr>
        <w:t>s réseaux sociaux</w:t>
      </w:r>
      <w:r w:rsidR="0000465B">
        <w:rPr>
          <w:rFonts w:asciiTheme="minorHAnsi" w:hAnsiTheme="minorHAnsi" w:cstheme="minorHAnsi"/>
          <w:bCs/>
        </w:rPr>
        <w:t xml:space="preserve"> du CRO </w:t>
      </w:r>
      <w:r w:rsidR="00AC3238">
        <w:rPr>
          <w:rFonts w:asciiTheme="minorHAnsi" w:hAnsiTheme="minorHAnsi" w:cstheme="minorHAnsi"/>
          <w:bCs/>
        </w:rPr>
        <w:t>Occitanie</w:t>
      </w:r>
    </w:p>
    <w:p w14:paraId="51908C49" w14:textId="1EB6BFAC" w:rsidR="00F85740" w:rsidRDefault="00B31208" w:rsidP="108323B5">
      <w:pPr>
        <w:pStyle w:val="Paragraphedeliste"/>
        <w:numPr>
          <w:ilvl w:val="0"/>
          <w:numId w:val="5"/>
        </w:numPr>
        <w:spacing w:after="160" w:line="259" w:lineRule="auto"/>
        <w:rPr>
          <w:rFonts w:asciiTheme="minorHAnsi" w:hAnsiTheme="minorHAnsi" w:cstheme="minorBidi"/>
        </w:rPr>
      </w:pPr>
      <w:r w:rsidRPr="108323B5">
        <w:rPr>
          <w:rFonts w:asciiTheme="minorHAnsi" w:hAnsiTheme="minorHAnsi" w:cstheme="minorBidi"/>
        </w:rPr>
        <w:t>1 webinaire d’1h</w:t>
      </w:r>
      <w:r w:rsidR="2508F839" w:rsidRPr="108323B5">
        <w:rPr>
          <w:rFonts w:asciiTheme="minorHAnsi" w:hAnsiTheme="minorHAnsi" w:cstheme="minorBidi"/>
        </w:rPr>
        <w:t xml:space="preserve"> avec relai de l’invitation sur les réseaux sociaux du CRO Occitanie</w:t>
      </w:r>
    </w:p>
    <w:p w14:paraId="39313869" w14:textId="3A8305B6" w:rsidR="00F85740" w:rsidRPr="0093374A" w:rsidRDefault="006B71EB" w:rsidP="0093374A">
      <w:pPr>
        <w:spacing w:after="160" w:line="259" w:lineRule="auto"/>
        <w:rPr>
          <w:rFonts w:asciiTheme="minorHAnsi" w:hAnsiTheme="minorHAnsi" w:cstheme="minorHAnsi"/>
          <w:b/>
          <w:color w:val="4472C4" w:themeColor="accent1"/>
        </w:rPr>
      </w:pPr>
      <w:r>
        <w:rPr>
          <w:rFonts w:ascii="Wingdings" w:eastAsia="Wingdings" w:hAnsi="Wingdings" w:cs="Wingdings"/>
        </w:rPr>
        <w:t>q</w:t>
      </w:r>
      <w:r>
        <w:t xml:space="preserve"> </w:t>
      </w:r>
      <w:r w:rsidR="00F85740" w:rsidRPr="0093374A">
        <w:rPr>
          <w:rFonts w:asciiTheme="minorHAnsi" w:hAnsiTheme="minorHAnsi" w:cstheme="minorHAnsi"/>
          <w:b/>
          <w:color w:val="4472C4" w:themeColor="accent1"/>
        </w:rPr>
        <w:t xml:space="preserve">PACK SOLO </w:t>
      </w:r>
      <w:r w:rsidR="00F85740"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E37BBE"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1 250 à 3 700 € HT</w:t>
      </w:r>
    </w:p>
    <w:p w14:paraId="304DE7EA" w14:textId="77777777" w:rsidR="00F85740" w:rsidRPr="007A7744" w:rsidRDefault="00F85740" w:rsidP="00F85740">
      <w:pPr>
        <w:pStyle w:val="Paragraphedeliste"/>
        <w:numPr>
          <w:ilvl w:val="0"/>
          <w:numId w:val="4"/>
        </w:numPr>
        <w:spacing w:after="160" w:line="259" w:lineRule="auto"/>
        <w:rPr>
          <w:rFonts w:asciiTheme="minorHAnsi" w:hAnsiTheme="minorHAnsi" w:cstheme="minorHAnsi"/>
          <w:bCs/>
        </w:rPr>
      </w:pPr>
      <w:r w:rsidRPr="007A7744">
        <w:rPr>
          <w:rFonts w:asciiTheme="minorHAnsi" w:hAnsiTheme="minorHAnsi" w:cstheme="minorHAnsi"/>
          <w:bCs/>
        </w:rPr>
        <w:t>Option 1 / Assemblée Générale</w:t>
      </w:r>
      <w:r w:rsidRPr="007A7744">
        <w:rPr>
          <w:rFonts w:asciiTheme="minorHAnsi" w:hAnsiTheme="minorHAnsi" w:cstheme="minorHAnsi"/>
          <w:bCs/>
        </w:rPr>
        <w:tab/>
      </w:r>
      <w:r w:rsidRPr="007A7744">
        <w:rPr>
          <w:rFonts w:asciiTheme="minorHAnsi" w:hAnsiTheme="minorHAnsi" w:cstheme="minorHAnsi"/>
          <w:bCs/>
        </w:rPr>
        <w:tab/>
      </w:r>
      <w:r w:rsidRPr="007A7744">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7A7744">
        <w:rPr>
          <w:rFonts w:asciiTheme="minorHAnsi" w:hAnsiTheme="minorHAnsi" w:cstheme="minorHAnsi"/>
          <w:bCs/>
        </w:rPr>
        <w:t>3 700 € HT</w:t>
      </w:r>
    </w:p>
    <w:p w14:paraId="37C6D8B2" w14:textId="6999829C" w:rsidR="00F85740" w:rsidRPr="007A7744" w:rsidRDefault="00F85740" w:rsidP="108323B5">
      <w:pPr>
        <w:pStyle w:val="Paragraphedeliste"/>
        <w:numPr>
          <w:ilvl w:val="0"/>
          <w:numId w:val="4"/>
        </w:numPr>
        <w:spacing w:after="160" w:line="259" w:lineRule="auto"/>
        <w:rPr>
          <w:rFonts w:asciiTheme="minorHAnsi" w:hAnsiTheme="minorHAnsi" w:cstheme="minorBidi"/>
        </w:rPr>
      </w:pPr>
      <w:r w:rsidRPr="108323B5">
        <w:rPr>
          <w:rFonts w:asciiTheme="minorHAnsi" w:hAnsiTheme="minorHAnsi" w:cstheme="minorBidi"/>
        </w:rPr>
        <w:t>Option 2 / Eco Zoom</w:t>
      </w:r>
      <w:r w:rsidR="5C1DB7CD" w:rsidRPr="108323B5">
        <w:rPr>
          <w:rFonts w:asciiTheme="minorHAnsi" w:hAnsiTheme="minorHAnsi" w:cstheme="minorBidi"/>
        </w:rPr>
        <w:t xml:space="preserve"> Toulouse ou Montpellier</w:t>
      </w:r>
      <w:r>
        <w:tab/>
      </w:r>
      <w:r>
        <w:tab/>
      </w:r>
      <w:r>
        <w:tab/>
      </w:r>
      <w:r w:rsidRPr="108323B5">
        <w:rPr>
          <w:rFonts w:asciiTheme="minorHAnsi" w:hAnsiTheme="minorHAnsi" w:cstheme="minorBidi"/>
        </w:rPr>
        <w:t>1 500 € HT</w:t>
      </w:r>
    </w:p>
    <w:p w14:paraId="6273F296" w14:textId="0B934356" w:rsidR="00F85740" w:rsidRPr="007A7744" w:rsidRDefault="00F85740" w:rsidP="00F85740">
      <w:pPr>
        <w:pStyle w:val="Paragraphedeliste"/>
        <w:numPr>
          <w:ilvl w:val="0"/>
          <w:numId w:val="4"/>
        </w:numPr>
        <w:spacing w:after="160" w:line="259" w:lineRule="auto"/>
        <w:rPr>
          <w:rFonts w:asciiTheme="minorHAnsi" w:hAnsiTheme="minorHAnsi" w:cstheme="minorHAnsi"/>
          <w:bCs/>
        </w:rPr>
      </w:pPr>
      <w:r w:rsidRPr="007A7744">
        <w:rPr>
          <w:rFonts w:asciiTheme="minorHAnsi" w:hAnsiTheme="minorHAnsi" w:cstheme="minorHAnsi"/>
          <w:bCs/>
        </w:rPr>
        <w:t xml:space="preserve">Option 3 / </w:t>
      </w:r>
      <w:r w:rsidR="00C931F8">
        <w:rPr>
          <w:rFonts w:asciiTheme="minorHAnsi" w:hAnsiTheme="minorHAnsi" w:cstheme="minorHAnsi"/>
          <w:bCs/>
        </w:rPr>
        <w:t>#lecabinetdufutur</w:t>
      </w:r>
      <w:r w:rsidR="00C931F8">
        <w:rPr>
          <w:rFonts w:asciiTheme="minorHAnsi" w:hAnsiTheme="minorHAnsi" w:cstheme="minorHAnsi"/>
          <w:bCs/>
        </w:rPr>
        <w:tab/>
      </w:r>
      <w:r w:rsidRPr="007A7744">
        <w:rPr>
          <w:rFonts w:asciiTheme="minorHAnsi" w:hAnsiTheme="minorHAnsi" w:cstheme="minorHAnsi"/>
          <w:bCs/>
        </w:rPr>
        <w:tab/>
      </w:r>
      <w:r w:rsidRPr="007A7744">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1</w:t>
      </w:r>
      <w:r w:rsidRPr="007A7744">
        <w:rPr>
          <w:rFonts w:asciiTheme="minorHAnsi" w:hAnsiTheme="minorHAnsi" w:cstheme="minorHAnsi"/>
          <w:bCs/>
        </w:rPr>
        <w:t> </w:t>
      </w:r>
      <w:r w:rsidR="00900A86">
        <w:rPr>
          <w:rFonts w:asciiTheme="minorHAnsi" w:hAnsiTheme="minorHAnsi" w:cstheme="minorHAnsi"/>
          <w:bCs/>
        </w:rPr>
        <w:t>50</w:t>
      </w:r>
      <w:r w:rsidRPr="007A7744">
        <w:rPr>
          <w:rFonts w:asciiTheme="minorHAnsi" w:hAnsiTheme="minorHAnsi" w:cstheme="minorHAnsi"/>
          <w:bCs/>
        </w:rPr>
        <w:t>0 € HT</w:t>
      </w:r>
    </w:p>
    <w:p w14:paraId="152E611A" w14:textId="6EED7021" w:rsidR="00F85740" w:rsidRPr="007A7744" w:rsidRDefault="00F85740" w:rsidP="00F85740">
      <w:pPr>
        <w:pStyle w:val="Paragraphedeliste"/>
        <w:numPr>
          <w:ilvl w:val="0"/>
          <w:numId w:val="4"/>
        </w:numPr>
        <w:spacing w:after="160" w:line="259" w:lineRule="auto"/>
        <w:rPr>
          <w:rFonts w:asciiTheme="minorHAnsi" w:hAnsiTheme="minorHAnsi" w:cstheme="minorHAnsi"/>
          <w:bCs/>
        </w:rPr>
      </w:pPr>
      <w:r w:rsidRPr="007A7744">
        <w:rPr>
          <w:rFonts w:asciiTheme="minorHAnsi" w:hAnsiTheme="minorHAnsi" w:cstheme="minorHAnsi"/>
          <w:bCs/>
        </w:rPr>
        <w:t xml:space="preserve">Option </w:t>
      </w:r>
      <w:r>
        <w:rPr>
          <w:rFonts w:asciiTheme="minorHAnsi" w:hAnsiTheme="minorHAnsi" w:cstheme="minorHAnsi"/>
          <w:bCs/>
        </w:rPr>
        <w:t>4</w:t>
      </w:r>
      <w:r w:rsidRPr="007A7744">
        <w:rPr>
          <w:rFonts w:asciiTheme="minorHAnsi" w:hAnsiTheme="minorHAnsi" w:cstheme="minorHAnsi"/>
          <w:bCs/>
        </w:rPr>
        <w:t xml:space="preserve"> / La journée du </w:t>
      </w:r>
      <w:r>
        <w:rPr>
          <w:rFonts w:asciiTheme="minorHAnsi" w:hAnsiTheme="minorHAnsi" w:cstheme="minorHAnsi"/>
          <w:bCs/>
        </w:rPr>
        <w:t>N</w:t>
      </w:r>
      <w:r w:rsidRPr="007A7744">
        <w:rPr>
          <w:rFonts w:asciiTheme="minorHAnsi" w:hAnsiTheme="minorHAnsi" w:cstheme="minorHAnsi"/>
          <w:bCs/>
        </w:rPr>
        <w:t>umérique</w:t>
      </w:r>
      <w:r w:rsidRPr="007A7744">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7A7744">
        <w:rPr>
          <w:rFonts w:asciiTheme="minorHAnsi" w:hAnsiTheme="minorHAnsi" w:cstheme="minorHAnsi"/>
          <w:bCs/>
        </w:rPr>
        <w:t>1 500 € HT</w:t>
      </w:r>
    </w:p>
    <w:p w14:paraId="6F6881E2" w14:textId="54F8C614" w:rsidR="007C7ACC" w:rsidRDefault="00F85740" w:rsidP="108323B5">
      <w:pPr>
        <w:pStyle w:val="Paragraphedeliste"/>
        <w:numPr>
          <w:ilvl w:val="0"/>
          <w:numId w:val="4"/>
        </w:numPr>
        <w:spacing w:after="160" w:line="259" w:lineRule="auto"/>
        <w:rPr>
          <w:rFonts w:asciiTheme="minorHAnsi" w:hAnsiTheme="minorHAnsi" w:cstheme="minorBidi"/>
        </w:rPr>
      </w:pPr>
      <w:r w:rsidRPr="108323B5">
        <w:rPr>
          <w:rFonts w:asciiTheme="minorHAnsi" w:hAnsiTheme="minorHAnsi" w:cstheme="minorBidi"/>
        </w:rPr>
        <w:t xml:space="preserve">Option 5 / </w:t>
      </w:r>
      <w:r w:rsidR="05D9D81C" w:rsidRPr="108323B5">
        <w:rPr>
          <w:rFonts w:asciiTheme="minorHAnsi" w:hAnsiTheme="minorHAnsi" w:cstheme="minorBidi"/>
        </w:rPr>
        <w:t xml:space="preserve">Opération Mon </w:t>
      </w:r>
      <w:r w:rsidRPr="108323B5">
        <w:rPr>
          <w:rFonts w:asciiTheme="minorHAnsi" w:hAnsiTheme="minorHAnsi" w:cstheme="minorBidi"/>
        </w:rPr>
        <w:t>Association</w:t>
      </w:r>
      <w:r w:rsidR="4F63421B" w:rsidRPr="108323B5">
        <w:rPr>
          <w:rFonts w:asciiTheme="minorHAnsi" w:hAnsiTheme="minorHAnsi" w:cstheme="minorBidi"/>
        </w:rPr>
        <w:t xml:space="preserve"> </w:t>
      </w:r>
      <w:r>
        <w:tab/>
      </w:r>
      <w:r>
        <w:tab/>
      </w:r>
      <w:r>
        <w:tab/>
      </w:r>
      <w:r>
        <w:tab/>
      </w:r>
      <w:r w:rsidRPr="108323B5">
        <w:rPr>
          <w:rFonts w:asciiTheme="minorHAnsi" w:hAnsiTheme="minorHAnsi" w:cstheme="minorBidi"/>
        </w:rPr>
        <w:t>1 250 € HT</w:t>
      </w:r>
    </w:p>
    <w:p w14:paraId="423E9AD2" w14:textId="77777777" w:rsidR="002335D8" w:rsidRPr="00F85740" w:rsidRDefault="002335D8" w:rsidP="002335D8">
      <w:pPr>
        <w:pStyle w:val="Paragraphedeliste"/>
        <w:spacing w:after="160" w:line="259" w:lineRule="auto"/>
        <w:ind w:left="1440"/>
        <w:rPr>
          <w:rFonts w:asciiTheme="minorHAnsi" w:hAnsiTheme="minorHAnsi" w:cstheme="minorHAnsi"/>
          <w:bCs/>
        </w:rPr>
      </w:pPr>
    </w:p>
    <w:p w14:paraId="69A17744" w14:textId="3E117F3A" w:rsidR="00F85740" w:rsidRPr="0093374A" w:rsidRDefault="006B71EB" w:rsidP="0093374A">
      <w:pPr>
        <w:spacing w:after="160" w:line="259" w:lineRule="auto"/>
        <w:rPr>
          <w:rFonts w:asciiTheme="minorHAnsi" w:hAnsiTheme="minorHAnsi" w:cstheme="minorHAnsi"/>
          <w:b/>
          <w:color w:val="4472C4" w:themeColor="accent1"/>
        </w:rPr>
      </w:pPr>
      <w:r>
        <w:rPr>
          <w:rFonts w:ascii="Wingdings" w:eastAsia="Wingdings" w:hAnsi="Wingdings" w:cs="Wingdings"/>
        </w:rPr>
        <w:t>q</w:t>
      </w:r>
      <w:r>
        <w:t xml:space="preserve"> </w:t>
      </w:r>
      <w:r w:rsidR="00F85740" w:rsidRPr="0093374A">
        <w:rPr>
          <w:rFonts w:asciiTheme="minorHAnsi" w:hAnsiTheme="minorHAnsi" w:cstheme="minorHAnsi"/>
          <w:b/>
          <w:color w:val="4472C4" w:themeColor="accent1"/>
        </w:rPr>
        <w:t xml:space="preserve">PACK DUO </w:t>
      </w:r>
      <w:r w:rsidR="00F85740"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A4D47"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E37BBE" w:rsidRPr="0093374A">
        <w:rPr>
          <w:rFonts w:asciiTheme="minorHAnsi" w:hAnsiTheme="minorHAnsi" w:cstheme="minorHAnsi"/>
          <w:b/>
          <w:color w:val="4472C4" w:themeColor="accent1"/>
        </w:rPr>
        <w:tab/>
      </w:r>
      <w:r w:rsidR="00D47D06" w:rsidRPr="0093374A">
        <w:rPr>
          <w:rFonts w:asciiTheme="minorHAnsi" w:hAnsiTheme="minorHAnsi" w:cstheme="minorHAnsi"/>
          <w:b/>
          <w:color w:val="4472C4" w:themeColor="accent1"/>
        </w:rPr>
        <w:t>2</w:t>
      </w:r>
      <w:r w:rsidR="00F85740" w:rsidRPr="0093374A">
        <w:rPr>
          <w:rFonts w:asciiTheme="minorHAnsi" w:hAnsiTheme="minorHAnsi" w:cstheme="minorHAnsi"/>
          <w:b/>
          <w:color w:val="4472C4" w:themeColor="accent1"/>
        </w:rPr>
        <w:t> </w:t>
      </w:r>
      <w:r w:rsidR="00F34483" w:rsidRPr="0093374A">
        <w:rPr>
          <w:rFonts w:asciiTheme="minorHAnsi" w:hAnsiTheme="minorHAnsi" w:cstheme="minorHAnsi"/>
          <w:b/>
          <w:color w:val="4472C4" w:themeColor="accent1"/>
        </w:rPr>
        <w:t>5</w:t>
      </w:r>
      <w:r w:rsidR="00F85740" w:rsidRPr="0093374A">
        <w:rPr>
          <w:rFonts w:asciiTheme="minorHAnsi" w:hAnsiTheme="minorHAnsi" w:cstheme="minorHAnsi"/>
          <w:b/>
          <w:color w:val="4472C4" w:themeColor="accent1"/>
        </w:rPr>
        <w:t>00 à 4700 € HT</w:t>
      </w:r>
    </w:p>
    <w:p w14:paraId="72694A09" w14:textId="7DB58677" w:rsidR="00F85740" w:rsidRPr="007A7744" w:rsidRDefault="00F85740" w:rsidP="108323B5">
      <w:pPr>
        <w:pStyle w:val="Paragraphedeliste"/>
        <w:numPr>
          <w:ilvl w:val="0"/>
          <w:numId w:val="9"/>
        </w:numPr>
        <w:spacing w:after="160" w:line="259" w:lineRule="auto"/>
        <w:rPr>
          <w:rFonts w:asciiTheme="minorHAnsi" w:hAnsiTheme="minorHAnsi" w:cstheme="minorBidi"/>
        </w:rPr>
      </w:pPr>
      <w:r w:rsidRPr="108323B5">
        <w:rPr>
          <w:rFonts w:asciiTheme="minorHAnsi" w:hAnsiTheme="minorHAnsi" w:cstheme="minorBidi"/>
        </w:rPr>
        <w:t>Option 1 / Assemblée Générale</w:t>
      </w:r>
      <w:r>
        <w:tab/>
      </w:r>
      <w:r w:rsidRPr="108323B5">
        <w:rPr>
          <w:rFonts w:asciiTheme="minorHAnsi" w:hAnsiTheme="minorHAnsi" w:cstheme="minorBidi"/>
        </w:rPr>
        <w:t xml:space="preserve"> + </w:t>
      </w:r>
      <w:r w:rsidR="4D17572C" w:rsidRPr="108323B5">
        <w:rPr>
          <w:rFonts w:asciiTheme="minorHAnsi" w:hAnsiTheme="minorHAnsi" w:cstheme="minorBidi"/>
        </w:rPr>
        <w:t xml:space="preserve">un </w:t>
      </w:r>
      <w:r w:rsidRPr="108323B5">
        <w:rPr>
          <w:rFonts w:asciiTheme="minorHAnsi" w:hAnsiTheme="minorHAnsi" w:cstheme="minorBidi"/>
        </w:rPr>
        <w:t>Eco Zoom</w:t>
      </w:r>
      <w:r>
        <w:tab/>
      </w:r>
      <w:r>
        <w:tab/>
      </w:r>
      <w:r>
        <w:tab/>
      </w:r>
      <w:r w:rsidRPr="108323B5">
        <w:rPr>
          <w:rFonts w:asciiTheme="minorHAnsi" w:hAnsiTheme="minorHAnsi" w:cstheme="minorBidi"/>
        </w:rPr>
        <w:t>4 700 € HT</w:t>
      </w:r>
    </w:p>
    <w:p w14:paraId="4C4A2F68" w14:textId="3C510081" w:rsidR="00F85740" w:rsidRPr="007A7744" w:rsidRDefault="00F85740" w:rsidP="00F85740">
      <w:pPr>
        <w:pStyle w:val="Paragraphedeliste"/>
        <w:numPr>
          <w:ilvl w:val="0"/>
          <w:numId w:val="9"/>
        </w:numPr>
        <w:spacing w:after="160" w:line="259" w:lineRule="auto"/>
        <w:rPr>
          <w:rFonts w:asciiTheme="minorHAnsi" w:hAnsiTheme="minorHAnsi" w:cstheme="minorHAnsi"/>
          <w:bCs/>
        </w:rPr>
      </w:pPr>
      <w:r w:rsidRPr="007A7744">
        <w:rPr>
          <w:rFonts w:asciiTheme="minorHAnsi" w:hAnsiTheme="minorHAnsi" w:cstheme="minorHAnsi"/>
          <w:bCs/>
        </w:rPr>
        <w:t>Option 2 / Assemblée Générale</w:t>
      </w:r>
      <w:r w:rsidRPr="007A7744">
        <w:rPr>
          <w:rFonts w:asciiTheme="minorHAnsi" w:hAnsiTheme="minorHAnsi" w:cstheme="minorHAnsi"/>
          <w:bCs/>
        </w:rPr>
        <w:tab/>
      </w:r>
      <w:r>
        <w:rPr>
          <w:rFonts w:asciiTheme="minorHAnsi" w:hAnsiTheme="minorHAnsi" w:cstheme="minorHAnsi"/>
          <w:bCs/>
        </w:rPr>
        <w:t xml:space="preserve"> + </w:t>
      </w:r>
      <w:r w:rsidR="00FA4D47">
        <w:rPr>
          <w:rFonts w:asciiTheme="minorHAnsi" w:hAnsiTheme="minorHAnsi" w:cstheme="minorHAnsi"/>
          <w:bCs/>
        </w:rPr>
        <w:t>#lecabinetdufutur</w:t>
      </w:r>
      <w:r w:rsidRPr="007A7744">
        <w:rPr>
          <w:rFonts w:asciiTheme="minorHAnsi" w:hAnsiTheme="minorHAnsi" w:cstheme="minorHAnsi"/>
          <w:bCs/>
        </w:rPr>
        <w:tab/>
      </w:r>
      <w:r w:rsidRPr="007A7744">
        <w:rPr>
          <w:rFonts w:asciiTheme="minorHAnsi" w:hAnsiTheme="minorHAnsi" w:cstheme="minorHAnsi"/>
          <w:bCs/>
        </w:rPr>
        <w:tab/>
      </w:r>
      <w:r>
        <w:rPr>
          <w:rFonts w:asciiTheme="minorHAnsi" w:hAnsiTheme="minorHAnsi" w:cstheme="minorHAnsi"/>
          <w:bCs/>
        </w:rPr>
        <w:t>4</w:t>
      </w:r>
      <w:r w:rsidRPr="007A7744">
        <w:rPr>
          <w:rFonts w:asciiTheme="minorHAnsi" w:hAnsiTheme="minorHAnsi" w:cstheme="minorHAnsi"/>
          <w:bCs/>
        </w:rPr>
        <w:t> </w:t>
      </w:r>
      <w:r>
        <w:rPr>
          <w:rFonts w:asciiTheme="minorHAnsi" w:hAnsiTheme="minorHAnsi" w:cstheme="minorHAnsi"/>
          <w:bCs/>
        </w:rPr>
        <w:t>7</w:t>
      </w:r>
      <w:r w:rsidRPr="007A7744">
        <w:rPr>
          <w:rFonts w:asciiTheme="minorHAnsi" w:hAnsiTheme="minorHAnsi" w:cstheme="minorHAnsi"/>
          <w:bCs/>
        </w:rPr>
        <w:t>00 € HT</w:t>
      </w:r>
    </w:p>
    <w:p w14:paraId="55099799" w14:textId="71F51F68" w:rsidR="00F85740" w:rsidRDefault="00F85740" w:rsidP="108323B5">
      <w:pPr>
        <w:pStyle w:val="Paragraphedeliste"/>
        <w:numPr>
          <w:ilvl w:val="0"/>
          <w:numId w:val="9"/>
        </w:numPr>
        <w:spacing w:after="160" w:line="259" w:lineRule="auto"/>
        <w:rPr>
          <w:rFonts w:asciiTheme="minorHAnsi" w:hAnsiTheme="minorHAnsi" w:cstheme="minorBidi"/>
        </w:rPr>
      </w:pPr>
      <w:r w:rsidRPr="108323B5">
        <w:rPr>
          <w:rFonts w:asciiTheme="minorHAnsi" w:hAnsiTheme="minorHAnsi" w:cstheme="minorBidi"/>
        </w:rPr>
        <w:t xml:space="preserve">Option 3 / Assemblée Générale + </w:t>
      </w:r>
      <w:r w:rsidR="74F73AE6" w:rsidRPr="108323B5">
        <w:rPr>
          <w:rFonts w:asciiTheme="minorHAnsi" w:hAnsiTheme="minorHAnsi" w:cstheme="minorBidi"/>
        </w:rPr>
        <w:t>l</w:t>
      </w:r>
      <w:r w:rsidRPr="108323B5">
        <w:rPr>
          <w:rFonts w:asciiTheme="minorHAnsi" w:hAnsiTheme="minorHAnsi" w:cstheme="minorBidi"/>
        </w:rPr>
        <w:t>a Journée du Numérique</w:t>
      </w:r>
      <w:r>
        <w:tab/>
      </w:r>
      <w:r w:rsidRPr="108323B5">
        <w:rPr>
          <w:rFonts w:asciiTheme="minorHAnsi" w:hAnsiTheme="minorHAnsi" w:cstheme="minorBidi"/>
        </w:rPr>
        <w:t>4 700 € HT</w:t>
      </w:r>
    </w:p>
    <w:p w14:paraId="4C605019" w14:textId="28975616" w:rsidR="00F85740" w:rsidRDefault="00F85740" w:rsidP="00F85740">
      <w:pPr>
        <w:pStyle w:val="Paragraphedeliste"/>
        <w:numPr>
          <w:ilvl w:val="0"/>
          <w:numId w:val="9"/>
        </w:numPr>
        <w:spacing w:after="160" w:line="259" w:lineRule="auto"/>
        <w:rPr>
          <w:rFonts w:asciiTheme="minorHAnsi" w:hAnsiTheme="minorHAnsi" w:cstheme="minorHAnsi"/>
          <w:bCs/>
        </w:rPr>
      </w:pPr>
      <w:r>
        <w:rPr>
          <w:rFonts w:asciiTheme="minorHAnsi" w:hAnsiTheme="minorHAnsi" w:cstheme="minorHAnsi"/>
          <w:bCs/>
        </w:rPr>
        <w:t xml:space="preserve">Option </w:t>
      </w:r>
      <w:r w:rsidR="00B64F95">
        <w:rPr>
          <w:rFonts w:asciiTheme="minorHAnsi" w:hAnsiTheme="minorHAnsi" w:cstheme="minorHAnsi"/>
          <w:bCs/>
        </w:rPr>
        <w:t>4</w:t>
      </w:r>
      <w:r>
        <w:rPr>
          <w:rFonts w:asciiTheme="minorHAnsi" w:hAnsiTheme="minorHAnsi" w:cstheme="minorHAnsi"/>
          <w:bCs/>
        </w:rPr>
        <w:t xml:space="preserve"> / </w:t>
      </w:r>
      <w:r w:rsidR="001C12FD">
        <w:rPr>
          <w:rFonts w:asciiTheme="minorHAnsi" w:hAnsiTheme="minorHAnsi" w:cstheme="minorHAnsi"/>
          <w:bCs/>
        </w:rPr>
        <w:t xml:space="preserve">#lecabinetdufutur </w:t>
      </w:r>
      <w:r>
        <w:rPr>
          <w:rFonts w:asciiTheme="minorHAnsi" w:hAnsiTheme="minorHAnsi" w:cstheme="minorHAnsi"/>
          <w:bCs/>
        </w:rPr>
        <w:t>+ la Journée du Numérique</w:t>
      </w:r>
      <w:r>
        <w:rPr>
          <w:rFonts w:asciiTheme="minorHAnsi" w:hAnsiTheme="minorHAnsi" w:cstheme="minorHAnsi"/>
          <w:bCs/>
        </w:rPr>
        <w:tab/>
        <w:t xml:space="preserve">2 </w:t>
      </w:r>
      <w:r w:rsidR="00B64F95">
        <w:rPr>
          <w:rFonts w:asciiTheme="minorHAnsi" w:hAnsiTheme="minorHAnsi" w:cstheme="minorHAnsi"/>
          <w:bCs/>
        </w:rPr>
        <w:t>5</w:t>
      </w:r>
      <w:r>
        <w:rPr>
          <w:rFonts w:asciiTheme="minorHAnsi" w:hAnsiTheme="minorHAnsi" w:cstheme="minorHAnsi"/>
          <w:bCs/>
        </w:rPr>
        <w:t>00 € HT</w:t>
      </w:r>
    </w:p>
    <w:p w14:paraId="50CE4F86" w14:textId="02C697DD" w:rsidR="00B603BA" w:rsidRPr="001A22A7" w:rsidRDefault="00B603BA" w:rsidP="00F85740">
      <w:pPr>
        <w:pStyle w:val="Paragraphedeliste"/>
        <w:numPr>
          <w:ilvl w:val="0"/>
          <w:numId w:val="9"/>
        </w:numPr>
        <w:spacing w:after="160" w:line="259" w:lineRule="auto"/>
        <w:rPr>
          <w:rFonts w:asciiTheme="minorHAnsi" w:hAnsiTheme="minorHAnsi" w:cstheme="minorHAnsi"/>
          <w:bCs/>
          <w:lang w:val="en-US"/>
        </w:rPr>
      </w:pPr>
      <w:r w:rsidRPr="001A22A7">
        <w:rPr>
          <w:rFonts w:asciiTheme="minorHAnsi" w:hAnsiTheme="minorHAnsi" w:cstheme="minorHAnsi"/>
          <w:bCs/>
          <w:lang w:val="en-US"/>
        </w:rPr>
        <w:t>Option 5</w:t>
      </w:r>
      <w:r w:rsidR="00AA0051" w:rsidRPr="001A22A7">
        <w:rPr>
          <w:rFonts w:asciiTheme="minorHAnsi" w:hAnsiTheme="minorHAnsi" w:cstheme="minorHAnsi"/>
          <w:bCs/>
          <w:lang w:val="en-US"/>
        </w:rPr>
        <w:t xml:space="preserve"> / Eco Zoom Toulouse + Eco Zoom Montpellier</w:t>
      </w:r>
      <w:r w:rsidR="00AA0051" w:rsidRPr="001A22A7">
        <w:rPr>
          <w:rFonts w:asciiTheme="minorHAnsi" w:hAnsiTheme="minorHAnsi" w:cstheme="minorHAnsi"/>
          <w:bCs/>
          <w:lang w:val="en-US"/>
        </w:rPr>
        <w:tab/>
      </w:r>
      <w:r w:rsidR="00AA0051" w:rsidRPr="001A22A7">
        <w:rPr>
          <w:rFonts w:asciiTheme="minorHAnsi" w:hAnsiTheme="minorHAnsi" w:cstheme="minorHAnsi"/>
          <w:bCs/>
          <w:lang w:val="en-US"/>
        </w:rPr>
        <w:tab/>
        <w:t>2 500 € HT</w:t>
      </w:r>
    </w:p>
    <w:p w14:paraId="2BF45AB3" w14:textId="77777777" w:rsidR="00F85740" w:rsidRPr="001A22A7" w:rsidRDefault="00F85740" w:rsidP="007C7ACC">
      <w:pPr>
        <w:pStyle w:val="Paragraphedeliste"/>
        <w:spacing w:after="160" w:line="259" w:lineRule="auto"/>
        <w:rPr>
          <w:rFonts w:asciiTheme="minorHAnsi" w:hAnsiTheme="minorHAnsi" w:cstheme="minorHAnsi"/>
          <w:color w:val="FF0000"/>
          <w:lang w:val="en-US"/>
        </w:rPr>
      </w:pPr>
    </w:p>
    <w:p w14:paraId="26AF81EC" w14:textId="5FA35B68" w:rsidR="007C7ACC" w:rsidRPr="0093374A" w:rsidRDefault="007C7ACC" w:rsidP="7352AABA">
      <w:pPr>
        <w:spacing w:after="160" w:line="259" w:lineRule="auto"/>
        <w:rPr>
          <w:rFonts w:asciiTheme="minorHAnsi" w:hAnsiTheme="minorHAnsi" w:cstheme="minorBidi"/>
          <w:b/>
          <w:bCs/>
          <w:color w:val="4472C4" w:themeColor="accent1"/>
        </w:rPr>
      </w:pPr>
      <w:r w:rsidRPr="7352AABA">
        <w:rPr>
          <w:rFonts w:asciiTheme="minorHAnsi" w:hAnsiTheme="minorHAnsi" w:cstheme="minorBidi"/>
          <w:color w:val="4472C4" w:themeColor="accent1"/>
          <w:lang w:val="en-US"/>
        </w:rPr>
        <w:t xml:space="preserve"> </w:t>
      </w:r>
      <w:r w:rsidR="006B71EB" w:rsidRPr="7352AABA">
        <w:rPr>
          <w:rFonts w:ascii="Wingdings" w:eastAsia="Wingdings" w:hAnsi="Wingdings" w:cs="Wingdings"/>
        </w:rPr>
        <w:t>q</w:t>
      </w:r>
      <w:r w:rsidR="006B71EB">
        <w:t xml:space="preserve"> </w:t>
      </w:r>
      <w:r w:rsidRPr="7352AABA">
        <w:rPr>
          <w:rFonts w:asciiTheme="minorHAnsi" w:hAnsiTheme="minorHAnsi" w:cstheme="minorBidi"/>
          <w:b/>
          <w:bCs/>
          <w:color w:val="4472C4" w:themeColor="accent1"/>
        </w:rPr>
        <w:t xml:space="preserve">PACK TRIO </w:t>
      </w:r>
      <w:r>
        <w:tab/>
      </w:r>
      <w:r>
        <w:tab/>
      </w:r>
      <w:r>
        <w:tab/>
      </w:r>
      <w:r>
        <w:tab/>
      </w:r>
      <w:r>
        <w:tab/>
      </w:r>
      <w:r>
        <w:tab/>
      </w:r>
      <w:r>
        <w:tab/>
      </w:r>
      <w:r>
        <w:tab/>
      </w:r>
      <w:r>
        <w:tab/>
      </w:r>
      <w:r w:rsidR="0EBF8922" w:rsidRPr="7352AABA">
        <w:rPr>
          <w:rFonts w:asciiTheme="minorHAnsi" w:hAnsiTheme="minorHAnsi" w:cstheme="minorBidi"/>
          <w:b/>
          <w:bCs/>
          <w:color w:val="4472C4" w:themeColor="accent1"/>
        </w:rPr>
        <w:t xml:space="preserve">    </w:t>
      </w:r>
      <w:r w:rsidRPr="7352AABA">
        <w:rPr>
          <w:rFonts w:asciiTheme="minorHAnsi" w:hAnsiTheme="minorHAnsi" w:cstheme="minorBidi"/>
          <w:b/>
          <w:bCs/>
          <w:color w:val="4472C4" w:themeColor="accent1"/>
        </w:rPr>
        <w:t>6</w:t>
      </w:r>
      <w:r w:rsidR="00CA0B0D" w:rsidRPr="7352AABA">
        <w:rPr>
          <w:rFonts w:asciiTheme="minorHAnsi" w:hAnsiTheme="minorHAnsi" w:cstheme="minorBidi"/>
          <w:b/>
          <w:bCs/>
          <w:color w:val="4472C4" w:themeColor="accent1"/>
        </w:rPr>
        <w:t> </w:t>
      </w:r>
      <w:r w:rsidRPr="7352AABA">
        <w:rPr>
          <w:rFonts w:asciiTheme="minorHAnsi" w:hAnsiTheme="minorHAnsi" w:cstheme="minorBidi"/>
          <w:b/>
          <w:bCs/>
          <w:color w:val="4472C4" w:themeColor="accent1"/>
        </w:rPr>
        <w:t>000</w:t>
      </w:r>
      <w:r w:rsidR="00CA0B0D" w:rsidRPr="7352AABA">
        <w:rPr>
          <w:rFonts w:asciiTheme="minorHAnsi" w:hAnsiTheme="minorHAnsi" w:cstheme="minorBidi"/>
          <w:b/>
          <w:bCs/>
          <w:color w:val="4472C4" w:themeColor="accent1"/>
        </w:rPr>
        <w:t xml:space="preserve"> </w:t>
      </w:r>
      <w:r w:rsidRPr="7352AABA">
        <w:rPr>
          <w:rFonts w:asciiTheme="minorHAnsi" w:hAnsiTheme="minorHAnsi" w:cstheme="minorBidi"/>
          <w:b/>
          <w:bCs/>
          <w:color w:val="4472C4" w:themeColor="accent1"/>
        </w:rPr>
        <w:t>HT</w:t>
      </w:r>
    </w:p>
    <w:p w14:paraId="2D72B5A4" w14:textId="54BE4E05" w:rsidR="007C7ACC" w:rsidRPr="007C7ACC" w:rsidRDefault="007C7ACC" w:rsidP="007C7ACC">
      <w:pPr>
        <w:pStyle w:val="Paragraphedeliste"/>
        <w:spacing w:after="160" w:line="259" w:lineRule="auto"/>
        <w:ind w:firstLine="360"/>
        <w:rPr>
          <w:rFonts w:asciiTheme="minorHAnsi" w:hAnsiTheme="minorHAnsi" w:cstheme="minorHAnsi"/>
          <w:b/>
        </w:rPr>
      </w:pPr>
      <w:r w:rsidRPr="007C7ACC">
        <w:rPr>
          <w:rFonts w:asciiTheme="minorHAnsi" w:hAnsiTheme="minorHAnsi" w:cstheme="minorHAnsi"/>
        </w:rPr>
        <w:t>Comprenant</w:t>
      </w:r>
    </w:p>
    <w:p w14:paraId="53BE9DAB" w14:textId="16C76BBB" w:rsidR="007F1AD0" w:rsidRDefault="007F1AD0" w:rsidP="007C7ACC">
      <w:pPr>
        <w:pStyle w:val="Paragraphedeliste"/>
        <w:numPr>
          <w:ilvl w:val="0"/>
          <w:numId w:val="9"/>
        </w:numPr>
        <w:spacing w:after="160" w:line="259" w:lineRule="auto"/>
        <w:rPr>
          <w:rFonts w:asciiTheme="minorHAnsi" w:hAnsiTheme="minorHAnsi" w:cstheme="minorHAnsi"/>
          <w:bCs/>
        </w:rPr>
      </w:pPr>
      <w:r>
        <w:rPr>
          <w:rFonts w:asciiTheme="minorHAnsi" w:hAnsiTheme="minorHAnsi" w:cstheme="minorHAnsi"/>
          <w:bCs/>
        </w:rPr>
        <w:t>Option 1</w:t>
      </w:r>
      <w:r w:rsidR="00CA0B0D">
        <w:rPr>
          <w:rFonts w:asciiTheme="minorHAnsi" w:hAnsiTheme="minorHAnsi" w:cstheme="minorHAnsi"/>
          <w:bCs/>
        </w:rPr>
        <w:tab/>
      </w:r>
      <w:r w:rsidR="00CA0B0D">
        <w:rPr>
          <w:rFonts w:asciiTheme="minorHAnsi" w:hAnsiTheme="minorHAnsi" w:cstheme="minorHAnsi"/>
          <w:bCs/>
        </w:rPr>
        <w:tab/>
      </w:r>
      <w:r w:rsidR="00CA0B0D">
        <w:rPr>
          <w:rFonts w:asciiTheme="minorHAnsi" w:hAnsiTheme="minorHAnsi" w:cstheme="minorHAnsi"/>
          <w:bCs/>
        </w:rPr>
        <w:tab/>
      </w:r>
      <w:r w:rsidR="00CA0B0D">
        <w:rPr>
          <w:rFonts w:asciiTheme="minorHAnsi" w:hAnsiTheme="minorHAnsi" w:cstheme="minorHAnsi"/>
          <w:bCs/>
        </w:rPr>
        <w:tab/>
      </w:r>
      <w:r w:rsidR="00CA0B0D">
        <w:rPr>
          <w:rFonts w:asciiTheme="minorHAnsi" w:hAnsiTheme="minorHAnsi" w:cstheme="minorHAnsi"/>
          <w:bCs/>
        </w:rPr>
        <w:tab/>
      </w:r>
      <w:r w:rsidR="00CA0B0D">
        <w:rPr>
          <w:rFonts w:asciiTheme="minorHAnsi" w:hAnsiTheme="minorHAnsi" w:cstheme="minorHAnsi"/>
          <w:bCs/>
        </w:rPr>
        <w:tab/>
      </w:r>
      <w:r w:rsidR="00E37BBE">
        <w:rPr>
          <w:rFonts w:asciiTheme="minorHAnsi" w:hAnsiTheme="minorHAnsi" w:cstheme="minorHAnsi"/>
          <w:bCs/>
        </w:rPr>
        <w:tab/>
      </w:r>
      <w:r w:rsidR="00E37BBE" w:rsidRPr="00E42883">
        <w:rPr>
          <w:rFonts w:asciiTheme="minorHAnsi" w:hAnsiTheme="minorHAnsi" w:cstheme="minorHAnsi"/>
          <w:b/>
          <w:color w:val="4472C4" w:themeColor="accent1"/>
        </w:rPr>
        <w:t>6 000 € HT</w:t>
      </w:r>
    </w:p>
    <w:p w14:paraId="5D99EC78" w14:textId="3BA88E33" w:rsidR="00881D9A" w:rsidRDefault="00E37BBE" w:rsidP="007E09CF">
      <w:pPr>
        <w:pStyle w:val="Paragraphedeliste"/>
        <w:spacing w:after="160" w:line="259" w:lineRule="auto"/>
        <w:ind w:left="1440"/>
        <w:rPr>
          <w:rFonts w:asciiTheme="minorHAnsi" w:hAnsiTheme="minorHAnsi" w:cstheme="minorHAnsi"/>
          <w:bCs/>
        </w:rPr>
      </w:pPr>
      <w:r>
        <w:rPr>
          <w:rFonts w:asciiTheme="minorHAnsi" w:hAnsiTheme="minorHAnsi" w:cstheme="minorHAnsi"/>
          <w:bCs/>
        </w:rPr>
        <w:t>AG</w:t>
      </w:r>
      <w:r w:rsidR="007E09CF">
        <w:rPr>
          <w:rFonts w:asciiTheme="minorHAnsi" w:hAnsiTheme="minorHAnsi" w:cstheme="minorHAnsi"/>
          <w:bCs/>
        </w:rPr>
        <w:t xml:space="preserve"> + </w:t>
      </w:r>
      <w:r w:rsidR="00860A7C" w:rsidRPr="007E09CF">
        <w:rPr>
          <w:rFonts w:asciiTheme="minorHAnsi" w:hAnsiTheme="minorHAnsi" w:cstheme="minorHAnsi"/>
          <w:bCs/>
        </w:rPr>
        <w:t>#lecabinetdufutur</w:t>
      </w:r>
      <w:r w:rsidR="007C7ACC" w:rsidRPr="007E09CF">
        <w:rPr>
          <w:rFonts w:asciiTheme="minorHAnsi" w:hAnsiTheme="minorHAnsi" w:cstheme="minorHAnsi"/>
          <w:bCs/>
        </w:rPr>
        <w:t xml:space="preserve"> </w:t>
      </w:r>
      <w:r w:rsidR="007E09CF">
        <w:rPr>
          <w:rFonts w:asciiTheme="minorHAnsi" w:hAnsiTheme="minorHAnsi" w:cstheme="minorHAnsi"/>
          <w:bCs/>
        </w:rPr>
        <w:t xml:space="preserve">+ </w:t>
      </w:r>
      <w:r w:rsidR="007C7ACC" w:rsidRPr="007E09CF">
        <w:rPr>
          <w:rFonts w:asciiTheme="minorHAnsi" w:hAnsiTheme="minorHAnsi" w:cstheme="minorHAnsi"/>
          <w:bCs/>
        </w:rPr>
        <w:t xml:space="preserve">La Journée du Numérique </w:t>
      </w:r>
    </w:p>
    <w:p w14:paraId="2171603D" w14:textId="77777777" w:rsidR="00E37BBE" w:rsidRPr="007E09CF" w:rsidRDefault="00E37BBE" w:rsidP="007E09CF">
      <w:pPr>
        <w:pStyle w:val="Paragraphedeliste"/>
        <w:spacing w:after="160" w:line="259" w:lineRule="auto"/>
        <w:ind w:left="1440"/>
        <w:rPr>
          <w:rFonts w:asciiTheme="minorHAnsi" w:hAnsiTheme="minorHAnsi" w:cstheme="minorHAnsi"/>
          <w:bCs/>
        </w:rPr>
      </w:pPr>
    </w:p>
    <w:p w14:paraId="4B242F81" w14:textId="5FED6451" w:rsidR="007F1AD0" w:rsidRPr="00F85740" w:rsidRDefault="00663D3E" w:rsidP="00663D3E">
      <w:pPr>
        <w:pStyle w:val="Paragraphedeliste"/>
        <w:numPr>
          <w:ilvl w:val="0"/>
          <w:numId w:val="9"/>
        </w:numPr>
        <w:spacing w:after="160" w:line="259" w:lineRule="auto"/>
        <w:rPr>
          <w:rFonts w:asciiTheme="minorHAnsi" w:hAnsiTheme="minorHAnsi" w:cstheme="minorHAnsi"/>
          <w:bCs/>
        </w:rPr>
      </w:pPr>
      <w:r>
        <w:rPr>
          <w:rFonts w:asciiTheme="minorHAnsi" w:hAnsiTheme="minorHAnsi" w:cstheme="minorHAnsi"/>
          <w:bCs/>
        </w:rPr>
        <w:t>Option 2</w:t>
      </w:r>
      <w:r w:rsidR="00E37BBE">
        <w:rPr>
          <w:rFonts w:asciiTheme="minorHAnsi" w:hAnsiTheme="minorHAnsi" w:cstheme="minorHAnsi"/>
          <w:bCs/>
        </w:rPr>
        <w:tab/>
      </w:r>
      <w:r w:rsidR="00E37BBE">
        <w:rPr>
          <w:rFonts w:asciiTheme="minorHAnsi" w:hAnsiTheme="minorHAnsi" w:cstheme="minorHAnsi"/>
          <w:bCs/>
        </w:rPr>
        <w:tab/>
      </w:r>
      <w:r w:rsidR="00E37BBE">
        <w:rPr>
          <w:rFonts w:asciiTheme="minorHAnsi" w:hAnsiTheme="minorHAnsi" w:cstheme="minorHAnsi"/>
          <w:bCs/>
        </w:rPr>
        <w:tab/>
      </w:r>
      <w:r w:rsidR="00E37BBE">
        <w:rPr>
          <w:rFonts w:asciiTheme="minorHAnsi" w:hAnsiTheme="minorHAnsi" w:cstheme="minorHAnsi"/>
          <w:bCs/>
        </w:rPr>
        <w:tab/>
      </w:r>
      <w:r w:rsidR="00E37BBE">
        <w:rPr>
          <w:rFonts w:asciiTheme="minorHAnsi" w:hAnsiTheme="minorHAnsi" w:cstheme="minorHAnsi"/>
          <w:bCs/>
        </w:rPr>
        <w:tab/>
      </w:r>
      <w:r w:rsidR="00E37BBE">
        <w:rPr>
          <w:rFonts w:asciiTheme="minorHAnsi" w:hAnsiTheme="minorHAnsi" w:cstheme="minorHAnsi"/>
          <w:bCs/>
        </w:rPr>
        <w:tab/>
      </w:r>
      <w:r w:rsidR="00E37BBE">
        <w:rPr>
          <w:rFonts w:asciiTheme="minorHAnsi" w:hAnsiTheme="minorHAnsi" w:cstheme="minorHAnsi"/>
          <w:bCs/>
        </w:rPr>
        <w:tab/>
      </w:r>
      <w:r w:rsidR="00E37BBE" w:rsidRPr="00E42883">
        <w:rPr>
          <w:rFonts w:asciiTheme="minorHAnsi" w:hAnsiTheme="minorHAnsi" w:cstheme="minorHAnsi"/>
          <w:b/>
          <w:color w:val="4472C4" w:themeColor="accent1"/>
        </w:rPr>
        <w:t>6 </w:t>
      </w:r>
      <w:r w:rsidR="00377B40">
        <w:rPr>
          <w:rFonts w:asciiTheme="minorHAnsi" w:hAnsiTheme="minorHAnsi" w:cstheme="minorHAnsi"/>
          <w:b/>
          <w:color w:val="4472C4" w:themeColor="accent1"/>
        </w:rPr>
        <w:t>0</w:t>
      </w:r>
      <w:r w:rsidR="00E37BBE" w:rsidRPr="00E42883">
        <w:rPr>
          <w:rFonts w:asciiTheme="minorHAnsi" w:hAnsiTheme="minorHAnsi" w:cstheme="minorHAnsi"/>
          <w:b/>
          <w:color w:val="4472C4" w:themeColor="accent1"/>
        </w:rPr>
        <w:t>00 € HT</w:t>
      </w:r>
    </w:p>
    <w:p w14:paraId="25373C69" w14:textId="63323C58" w:rsidR="007E09CF" w:rsidRPr="001A22A7" w:rsidRDefault="00E37BBE" w:rsidP="00E37BBE">
      <w:pPr>
        <w:pStyle w:val="Paragraphedeliste"/>
        <w:spacing w:after="160" w:line="259" w:lineRule="auto"/>
        <w:ind w:left="1440"/>
        <w:rPr>
          <w:rFonts w:asciiTheme="minorHAnsi" w:hAnsiTheme="minorHAnsi" w:cstheme="minorHAnsi"/>
          <w:bCs/>
          <w:lang w:val="en-US"/>
        </w:rPr>
      </w:pPr>
      <w:r w:rsidRPr="001A22A7">
        <w:rPr>
          <w:rFonts w:asciiTheme="minorHAnsi" w:hAnsiTheme="minorHAnsi" w:cstheme="minorHAnsi"/>
          <w:bCs/>
          <w:lang w:val="en-US"/>
        </w:rPr>
        <w:t>AG</w:t>
      </w:r>
      <w:r w:rsidR="007E09CF" w:rsidRPr="001A22A7">
        <w:rPr>
          <w:rFonts w:asciiTheme="minorHAnsi" w:hAnsiTheme="minorHAnsi" w:cstheme="minorHAnsi"/>
          <w:bCs/>
          <w:lang w:val="en-US"/>
        </w:rPr>
        <w:t xml:space="preserve"> + Eco Zoom</w:t>
      </w:r>
      <w:r w:rsidR="007C1246" w:rsidRPr="001A22A7">
        <w:rPr>
          <w:rFonts w:asciiTheme="minorHAnsi" w:hAnsiTheme="minorHAnsi" w:cstheme="minorHAnsi"/>
          <w:bCs/>
          <w:lang w:val="en-US"/>
        </w:rPr>
        <w:t xml:space="preserve"> Toulouse</w:t>
      </w:r>
      <w:r w:rsidR="007E09CF" w:rsidRPr="001A22A7">
        <w:rPr>
          <w:rFonts w:asciiTheme="minorHAnsi" w:hAnsiTheme="minorHAnsi" w:cstheme="minorHAnsi"/>
          <w:bCs/>
          <w:lang w:val="en-US"/>
        </w:rPr>
        <w:t xml:space="preserve"> + </w:t>
      </w:r>
      <w:r w:rsidR="007C1246" w:rsidRPr="001A22A7">
        <w:rPr>
          <w:rFonts w:asciiTheme="minorHAnsi" w:hAnsiTheme="minorHAnsi" w:cstheme="minorHAnsi"/>
          <w:bCs/>
          <w:lang w:val="en-US"/>
        </w:rPr>
        <w:t>Eco Zoom Montpellier</w:t>
      </w:r>
    </w:p>
    <w:p w14:paraId="252D2FAF" w14:textId="20D3716E" w:rsidR="00B31208" w:rsidRDefault="00B31208" w:rsidP="005540FC">
      <w:pPr>
        <w:pStyle w:val="Paragraphedeliste"/>
        <w:spacing w:after="160" w:line="259" w:lineRule="auto"/>
        <w:ind w:left="1440"/>
        <w:rPr>
          <w:rFonts w:asciiTheme="minorHAnsi" w:hAnsiTheme="minorHAnsi" w:cstheme="minorHAnsi"/>
          <w:bCs/>
          <w:lang w:val="en-US"/>
        </w:rPr>
      </w:pPr>
    </w:p>
    <w:p w14:paraId="6AB34D38" w14:textId="7BA64963" w:rsidR="0093374A" w:rsidRDefault="0093374A" w:rsidP="005540FC">
      <w:pPr>
        <w:pStyle w:val="Paragraphedeliste"/>
        <w:spacing w:after="160" w:line="259" w:lineRule="auto"/>
        <w:ind w:left="1440"/>
        <w:rPr>
          <w:rFonts w:asciiTheme="minorHAnsi" w:hAnsiTheme="minorHAnsi" w:cstheme="minorHAnsi"/>
          <w:bCs/>
          <w:lang w:val="en-US"/>
        </w:rPr>
      </w:pPr>
    </w:p>
    <w:p w14:paraId="69085030" w14:textId="77777777" w:rsidR="006B71EB" w:rsidRPr="00887F9C" w:rsidRDefault="006B71EB" w:rsidP="00887F9C">
      <w:pPr>
        <w:spacing w:after="160" w:line="259" w:lineRule="auto"/>
        <w:rPr>
          <w:rFonts w:asciiTheme="minorHAnsi" w:hAnsiTheme="minorHAnsi" w:cstheme="minorHAnsi"/>
          <w:bCs/>
          <w:lang w:val="en-US"/>
        </w:rPr>
      </w:pPr>
    </w:p>
    <w:p w14:paraId="70FA2E4A" w14:textId="74865D45" w:rsidR="00B31208" w:rsidRPr="0093374A" w:rsidRDefault="006B71EB" w:rsidP="0093374A">
      <w:pPr>
        <w:spacing w:after="160" w:line="259" w:lineRule="auto"/>
        <w:rPr>
          <w:rFonts w:asciiTheme="minorHAnsi" w:hAnsiTheme="minorHAnsi" w:cstheme="minorHAnsi"/>
          <w:b/>
          <w:color w:val="4472C4" w:themeColor="accent1"/>
        </w:rPr>
      </w:pPr>
      <w:r>
        <w:rPr>
          <w:rFonts w:ascii="Wingdings" w:eastAsia="Wingdings" w:hAnsi="Wingdings" w:cs="Wingdings"/>
        </w:rPr>
        <w:t>q</w:t>
      </w:r>
      <w:r>
        <w:t xml:space="preserve"> </w:t>
      </w:r>
      <w:r w:rsidR="00B31208" w:rsidRPr="0093374A">
        <w:rPr>
          <w:rFonts w:asciiTheme="minorHAnsi" w:hAnsiTheme="minorHAnsi" w:cstheme="minorHAnsi"/>
          <w:b/>
          <w:color w:val="4472C4" w:themeColor="accent1"/>
        </w:rPr>
        <w:t xml:space="preserve">PACK DIGITAL </w:t>
      </w:r>
      <w:r w:rsidR="00F85740"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860A7C" w:rsidRPr="0093374A">
        <w:rPr>
          <w:rFonts w:asciiTheme="minorHAnsi" w:hAnsiTheme="minorHAnsi" w:cstheme="minorHAnsi"/>
          <w:b/>
          <w:color w:val="4472C4" w:themeColor="accent1"/>
        </w:rPr>
        <w:tab/>
      </w:r>
      <w:r w:rsidR="00860A7C" w:rsidRPr="0093374A">
        <w:rPr>
          <w:rFonts w:asciiTheme="minorHAnsi" w:hAnsiTheme="minorHAnsi" w:cstheme="minorHAnsi"/>
          <w:b/>
          <w:color w:val="4472C4" w:themeColor="accent1"/>
        </w:rPr>
        <w:tab/>
      </w:r>
      <w:r w:rsidR="00860A7C" w:rsidRPr="0093374A">
        <w:rPr>
          <w:rFonts w:asciiTheme="minorHAnsi" w:hAnsiTheme="minorHAnsi" w:cstheme="minorHAnsi"/>
          <w:b/>
          <w:color w:val="4472C4" w:themeColor="accent1"/>
        </w:rPr>
        <w:tab/>
      </w:r>
      <w:r w:rsidR="00860A7C" w:rsidRPr="0093374A">
        <w:rPr>
          <w:rFonts w:asciiTheme="minorHAnsi" w:hAnsiTheme="minorHAnsi" w:cstheme="minorHAnsi"/>
          <w:b/>
          <w:color w:val="4472C4" w:themeColor="accent1"/>
        </w:rPr>
        <w:tab/>
      </w:r>
      <w:r w:rsidR="00F85740" w:rsidRPr="0093374A">
        <w:rPr>
          <w:rFonts w:asciiTheme="minorHAnsi" w:hAnsiTheme="minorHAnsi" w:cstheme="minorHAnsi"/>
          <w:b/>
          <w:color w:val="4472C4" w:themeColor="accent1"/>
        </w:rPr>
        <w:tab/>
      </w:r>
      <w:r w:rsidR="00B31208" w:rsidRPr="0093374A">
        <w:rPr>
          <w:rFonts w:asciiTheme="minorHAnsi" w:hAnsiTheme="minorHAnsi" w:cstheme="minorHAnsi"/>
          <w:b/>
          <w:color w:val="4472C4" w:themeColor="accent1"/>
        </w:rPr>
        <w:t xml:space="preserve">1 </w:t>
      </w:r>
      <w:r w:rsidR="00813EBD">
        <w:rPr>
          <w:rFonts w:asciiTheme="minorHAnsi" w:hAnsiTheme="minorHAnsi" w:cstheme="minorHAnsi"/>
          <w:b/>
          <w:color w:val="4472C4" w:themeColor="accent1"/>
        </w:rPr>
        <w:t>7</w:t>
      </w:r>
      <w:r w:rsidR="00B31208" w:rsidRPr="0093374A">
        <w:rPr>
          <w:rFonts w:asciiTheme="minorHAnsi" w:hAnsiTheme="minorHAnsi" w:cstheme="minorHAnsi"/>
          <w:b/>
          <w:color w:val="4472C4" w:themeColor="accent1"/>
        </w:rPr>
        <w:t>50 € HT</w:t>
      </w:r>
    </w:p>
    <w:p w14:paraId="77EBA510" w14:textId="0BFE7D93" w:rsidR="00B31208" w:rsidRPr="007A7744" w:rsidRDefault="00B31208" w:rsidP="00B31208">
      <w:pPr>
        <w:pStyle w:val="Paragraphedeliste"/>
        <w:numPr>
          <w:ilvl w:val="0"/>
          <w:numId w:val="6"/>
        </w:numPr>
        <w:spacing w:after="160" w:line="259" w:lineRule="auto"/>
        <w:rPr>
          <w:rFonts w:asciiTheme="minorHAnsi" w:hAnsiTheme="minorHAnsi" w:cstheme="minorHAnsi"/>
          <w:bCs/>
        </w:rPr>
      </w:pPr>
      <w:r w:rsidRPr="007A7744">
        <w:rPr>
          <w:rFonts w:asciiTheme="minorHAnsi" w:hAnsiTheme="minorHAnsi" w:cstheme="minorHAnsi"/>
          <w:bCs/>
        </w:rPr>
        <w:t xml:space="preserve">1 espace publicitaire (pour 1 pub ou 1 actu) dans une newsletter </w:t>
      </w:r>
      <w:r w:rsidR="0060662F">
        <w:rPr>
          <w:rFonts w:asciiTheme="minorHAnsi" w:hAnsiTheme="minorHAnsi" w:cstheme="minorHAnsi"/>
          <w:bCs/>
        </w:rPr>
        <w:t>du CRO OCCITANIE</w:t>
      </w:r>
    </w:p>
    <w:p w14:paraId="3715A2E8" w14:textId="2C989666" w:rsidR="00B31208" w:rsidRPr="00860A7C" w:rsidRDefault="00B31208" w:rsidP="00860A7C">
      <w:pPr>
        <w:pStyle w:val="Paragraphedeliste"/>
        <w:numPr>
          <w:ilvl w:val="0"/>
          <w:numId w:val="6"/>
        </w:numPr>
        <w:spacing w:after="160" w:line="259" w:lineRule="auto"/>
        <w:ind w:right="-426"/>
        <w:rPr>
          <w:rFonts w:asciiTheme="minorHAnsi" w:hAnsiTheme="minorHAnsi" w:cstheme="minorHAnsi"/>
          <w:bCs/>
        </w:rPr>
      </w:pPr>
      <w:r w:rsidRPr="007A7744">
        <w:rPr>
          <w:rFonts w:asciiTheme="minorHAnsi" w:hAnsiTheme="minorHAnsi" w:cstheme="minorHAnsi"/>
          <w:bCs/>
        </w:rPr>
        <w:t xml:space="preserve">Le relai </w:t>
      </w:r>
      <w:r w:rsidR="0000465B" w:rsidRPr="007A7744">
        <w:rPr>
          <w:rFonts w:asciiTheme="minorHAnsi" w:hAnsiTheme="minorHAnsi" w:cstheme="minorHAnsi"/>
          <w:bCs/>
        </w:rPr>
        <w:t xml:space="preserve">d'une actualité ou d'un événement sur les réseaux sociaux </w:t>
      </w:r>
      <w:r w:rsidR="0060662F">
        <w:rPr>
          <w:rFonts w:asciiTheme="minorHAnsi" w:hAnsiTheme="minorHAnsi" w:cstheme="minorHAnsi"/>
          <w:bCs/>
        </w:rPr>
        <w:t>du CRO OCCITANIE</w:t>
      </w:r>
    </w:p>
    <w:p w14:paraId="35161972" w14:textId="272B1CDB" w:rsidR="00B31208" w:rsidRDefault="00B31208" w:rsidP="108323B5">
      <w:pPr>
        <w:pStyle w:val="Paragraphedeliste"/>
        <w:numPr>
          <w:ilvl w:val="0"/>
          <w:numId w:val="6"/>
        </w:numPr>
        <w:spacing w:after="160" w:line="259" w:lineRule="auto"/>
        <w:rPr>
          <w:rFonts w:asciiTheme="minorHAnsi" w:hAnsiTheme="minorHAnsi" w:cstheme="minorBidi"/>
        </w:rPr>
      </w:pPr>
      <w:r w:rsidRPr="108323B5">
        <w:rPr>
          <w:rFonts w:asciiTheme="minorHAnsi" w:hAnsiTheme="minorHAnsi" w:cstheme="minorBidi"/>
        </w:rPr>
        <w:t>1 webinaire d’1h</w:t>
      </w:r>
      <w:r w:rsidR="7E8046EB" w:rsidRPr="108323B5">
        <w:rPr>
          <w:rFonts w:asciiTheme="minorHAnsi" w:hAnsiTheme="minorHAnsi" w:cstheme="minorBidi"/>
        </w:rPr>
        <w:t xml:space="preserve"> </w:t>
      </w:r>
      <w:r w:rsidR="7E8046EB" w:rsidRPr="108323B5">
        <w:rPr>
          <w:rFonts w:eastAsia="Calibri"/>
          <w:color w:val="000000" w:themeColor="text1"/>
        </w:rPr>
        <w:t xml:space="preserve">avec relai de l’invitation sur les réseaux sociaux du CRO Occitanie </w:t>
      </w:r>
      <w:r w:rsidR="7E8046EB" w:rsidRPr="108323B5">
        <w:t xml:space="preserve"> </w:t>
      </w:r>
    </w:p>
    <w:p w14:paraId="09F6A91E" w14:textId="77777777" w:rsidR="00E42883" w:rsidRDefault="00E42883" w:rsidP="00E42883">
      <w:pPr>
        <w:pStyle w:val="Paragraphedeliste"/>
        <w:spacing w:after="160" w:line="259" w:lineRule="auto"/>
        <w:ind w:left="1440"/>
        <w:rPr>
          <w:rFonts w:asciiTheme="minorHAnsi" w:hAnsiTheme="minorHAnsi" w:cstheme="minorHAnsi"/>
          <w:bCs/>
        </w:rPr>
      </w:pPr>
    </w:p>
    <w:p w14:paraId="3493545E" w14:textId="77777777" w:rsidR="00382A15" w:rsidRDefault="00382A15" w:rsidP="00382A15">
      <w:pPr>
        <w:pStyle w:val="Paragraphedeliste"/>
        <w:spacing w:after="160" w:line="259" w:lineRule="auto"/>
        <w:ind w:left="1440"/>
        <w:rPr>
          <w:rFonts w:asciiTheme="minorHAnsi" w:hAnsiTheme="minorHAnsi" w:cstheme="minorHAnsi"/>
          <w:bCs/>
        </w:rPr>
      </w:pPr>
    </w:p>
    <w:p w14:paraId="7932699F" w14:textId="70B20A8D" w:rsidR="00382A15" w:rsidRPr="0093374A" w:rsidRDefault="006B71EB" w:rsidP="0093374A">
      <w:pPr>
        <w:spacing w:after="160" w:line="259" w:lineRule="auto"/>
        <w:rPr>
          <w:rFonts w:asciiTheme="minorHAnsi" w:hAnsiTheme="minorHAnsi" w:cstheme="minorHAnsi"/>
          <w:b/>
          <w:color w:val="4472C4" w:themeColor="accent1"/>
        </w:rPr>
      </w:pPr>
      <w:r>
        <w:rPr>
          <w:rFonts w:ascii="Wingdings" w:eastAsia="Wingdings" w:hAnsi="Wingdings" w:cs="Wingdings"/>
        </w:rPr>
        <w:t>q</w:t>
      </w:r>
      <w:r>
        <w:t xml:space="preserve"> </w:t>
      </w:r>
      <w:r w:rsidR="00382A15" w:rsidRPr="0093374A">
        <w:rPr>
          <w:rFonts w:asciiTheme="minorHAnsi" w:hAnsiTheme="minorHAnsi" w:cstheme="minorHAnsi"/>
          <w:b/>
          <w:color w:val="4472C4" w:themeColor="accent1"/>
        </w:rPr>
        <w:t xml:space="preserve">PACK </w:t>
      </w:r>
      <w:r w:rsidR="0060662F" w:rsidRPr="0093374A">
        <w:rPr>
          <w:rFonts w:asciiTheme="minorHAnsi" w:hAnsiTheme="minorHAnsi" w:cstheme="minorHAnsi"/>
          <w:b/>
          <w:color w:val="4472C4" w:themeColor="accent1"/>
        </w:rPr>
        <w:t>CRE’ACC</w:t>
      </w:r>
      <w:r w:rsidR="00382A15" w:rsidRPr="0093374A">
        <w:rPr>
          <w:rFonts w:asciiTheme="minorHAnsi" w:hAnsiTheme="minorHAnsi" w:cstheme="minorHAnsi"/>
          <w:b/>
          <w:color w:val="4472C4" w:themeColor="accent1"/>
        </w:rPr>
        <w:t xml:space="preserve"> </w:t>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r>
      <w:r w:rsidR="00382A15" w:rsidRPr="0093374A">
        <w:rPr>
          <w:rFonts w:asciiTheme="minorHAnsi" w:hAnsiTheme="minorHAnsi" w:cstheme="minorHAnsi"/>
          <w:b/>
          <w:color w:val="4472C4" w:themeColor="accent1"/>
        </w:rPr>
        <w:tab/>
        <w:t>750 € HT</w:t>
      </w:r>
    </w:p>
    <w:p w14:paraId="4668F341" w14:textId="59FEEC33" w:rsidR="00382A15" w:rsidRPr="007A7744" w:rsidRDefault="00422866" w:rsidP="00382A15">
      <w:pPr>
        <w:pStyle w:val="Paragraphedeliste"/>
        <w:numPr>
          <w:ilvl w:val="0"/>
          <w:numId w:val="6"/>
        </w:numPr>
        <w:spacing w:after="160" w:line="259" w:lineRule="auto"/>
        <w:rPr>
          <w:rFonts w:asciiTheme="minorHAnsi" w:hAnsiTheme="minorHAnsi" w:cstheme="minorHAnsi"/>
          <w:bCs/>
        </w:rPr>
      </w:pPr>
      <w:r>
        <w:rPr>
          <w:rFonts w:asciiTheme="minorHAnsi" w:hAnsiTheme="minorHAnsi" w:cstheme="minorHAnsi"/>
          <w:bCs/>
        </w:rPr>
        <w:t>Participation au Grand Jury</w:t>
      </w:r>
      <w:r w:rsidR="0060662F">
        <w:rPr>
          <w:rFonts w:asciiTheme="minorHAnsi" w:hAnsiTheme="minorHAnsi" w:cstheme="minorHAnsi"/>
          <w:bCs/>
        </w:rPr>
        <w:t xml:space="preserve"> et à la remise des Prix.</w:t>
      </w:r>
    </w:p>
    <w:p w14:paraId="4348D888" w14:textId="51FD636C" w:rsidR="00382A15" w:rsidRPr="00860A7C" w:rsidRDefault="00422866" w:rsidP="00382A15">
      <w:pPr>
        <w:pStyle w:val="Paragraphedeliste"/>
        <w:numPr>
          <w:ilvl w:val="0"/>
          <w:numId w:val="6"/>
        </w:numPr>
        <w:spacing w:after="160" w:line="259" w:lineRule="auto"/>
        <w:ind w:right="-426"/>
        <w:rPr>
          <w:rFonts w:asciiTheme="minorHAnsi" w:hAnsiTheme="minorHAnsi" w:cstheme="minorHAnsi"/>
          <w:bCs/>
        </w:rPr>
      </w:pPr>
      <w:r>
        <w:rPr>
          <w:rFonts w:asciiTheme="minorHAnsi" w:hAnsiTheme="minorHAnsi" w:cstheme="minorHAnsi"/>
          <w:bCs/>
        </w:rPr>
        <w:t>Participation à la table ronde</w:t>
      </w:r>
      <w:r w:rsidR="00072C62">
        <w:rPr>
          <w:rFonts w:asciiTheme="minorHAnsi" w:hAnsiTheme="minorHAnsi" w:cstheme="minorHAnsi"/>
          <w:bCs/>
        </w:rPr>
        <w:t xml:space="preserve"> « </w:t>
      </w:r>
      <w:r w:rsidR="0060662F">
        <w:rPr>
          <w:rFonts w:asciiTheme="minorHAnsi" w:hAnsiTheme="minorHAnsi" w:cstheme="minorHAnsi"/>
          <w:bCs/>
        </w:rPr>
        <w:t xml:space="preserve">Carnet de route du créateur : </w:t>
      </w:r>
      <w:r w:rsidR="00072C62">
        <w:rPr>
          <w:rFonts w:asciiTheme="minorHAnsi" w:hAnsiTheme="minorHAnsi" w:cstheme="minorHAnsi"/>
          <w:bCs/>
        </w:rPr>
        <w:t>les clés de la réussite »</w:t>
      </w:r>
    </w:p>
    <w:p w14:paraId="50677523" w14:textId="33AD2DC6" w:rsidR="00304893" w:rsidRPr="008A4018" w:rsidRDefault="00730DB3" w:rsidP="00192F9B">
      <w:pPr>
        <w:pStyle w:val="Paragraphedeliste"/>
        <w:numPr>
          <w:ilvl w:val="0"/>
          <w:numId w:val="6"/>
        </w:numPr>
        <w:spacing w:after="160" w:line="259" w:lineRule="auto"/>
        <w:rPr>
          <w:rFonts w:asciiTheme="minorHAnsi" w:hAnsiTheme="minorHAnsi" w:cstheme="minorHAnsi"/>
        </w:rPr>
      </w:pPr>
      <w:r w:rsidRPr="00686855">
        <w:rPr>
          <w:rFonts w:asciiTheme="minorHAnsi" w:hAnsiTheme="minorHAnsi" w:cstheme="minorHAnsi"/>
          <w:bCs/>
        </w:rPr>
        <w:t>Remise d’une dotation de 500€ HT à chaque lauréat (3 en général)</w:t>
      </w:r>
    </w:p>
    <w:p w14:paraId="6F593D50" w14:textId="77777777" w:rsidR="00304893" w:rsidRDefault="00304893" w:rsidP="00192F9B">
      <w:pPr>
        <w:rPr>
          <w:rFonts w:asciiTheme="minorHAnsi" w:hAnsiTheme="minorHAnsi" w:cstheme="minorHAnsi"/>
        </w:rPr>
      </w:pPr>
    </w:p>
    <w:p w14:paraId="789ABAA1" w14:textId="6F8C7B29" w:rsidR="00192F9B" w:rsidRPr="00304893" w:rsidRDefault="00CB6411" w:rsidP="00304893">
      <w:pPr>
        <w:jc w:val="center"/>
        <w:rPr>
          <w:rFonts w:asciiTheme="minorHAnsi" w:hAnsiTheme="minorHAnsi" w:cstheme="minorHAnsi"/>
          <w:b/>
          <w:bCs/>
          <w:color w:val="4472C4" w:themeColor="accent1"/>
          <w:sz w:val="28"/>
          <w:szCs w:val="28"/>
        </w:rPr>
      </w:pPr>
      <w:r w:rsidRPr="00304893">
        <w:rPr>
          <w:rFonts w:asciiTheme="minorHAnsi" w:hAnsiTheme="minorHAnsi" w:cstheme="minorHAnsi"/>
          <w:b/>
          <w:bCs/>
          <w:color w:val="4472C4" w:themeColor="accent1"/>
          <w:sz w:val="28"/>
          <w:szCs w:val="28"/>
        </w:rPr>
        <w:t>CONTACTS PARTENARIAT</w:t>
      </w:r>
    </w:p>
    <w:p w14:paraId="30570060" w14:textId="77777777" w:rsidR="00304893" w:rsidRDefault="00304893" w:rsidP="00304893">
      <w:pPr>
        <w:rPr>
          <w:rFonts w:asciiTheme="minorHAnsi" w:hAnsiTheme="minorHAnsi" w:cstheme="minorHAnsi"/>
        </w:rPr>
      </w:pPr>
    </w:p>
    <w:p w14:paraId="14B630BA" w14:textId="7F197F32" w:rsidR="00304893" w:rsidRDefault="00304893" w:rsidP="00304893">
      <w:pPr>
        <w:jc w:val="center"/>
        <w:rPr>
          <w:rFonts w:asciiTheme="minorHAnsi" w:hAnsiTheme="minorHAnsi" w:cstheme="minorHAnsi"/>
          <w:color w:val="4472C4" w:themeColor="accent1"/>
          <w:sz w:val="28"/>
          <w:szCs w:val="28"/>
        </w:rPr>
      </w:pPr>
      <w:r w:rsidRPr="001A787A">
        <w:rPr>
          <w:rFonts w:asciiTheme="minorHAnsi" w:hAnsiTheme="minorHAnsi" w:cstheme="minorHAnsi"/>
          <w:color w:val="4472C4" w:themeColor="accent1"/>
          <w:sz w:val="28"/>
          <w:szCs w:val="28"/>
        </w:rPr>
        <w:t xml:space="preserve">&gt;&gt;&gt;&gt; </w:t>
      </w:r>
      <w:r w:rsidRPr="001A787A">
        <w:rPr>
          <w:rFonts w:asciiTheme="minorHAnsi" w:hAnsiTheme="minorHAnsi" w:cstheme="minorHAnsi"/>
          <w:b/>
          <w:bCs/>
          <w:color w:val="4472C4" w:themeColor="accent1"/>
          <w:sz w:val="28"/>
          <w:szCs w:val="28"/>
        </w:rPr>
        <w:t>La convention doit être renvoyée par mail</w:t>
      </w:r>
      <w:r w:rsidR="004A14E7">
        <w:rPr>
          <w:rFonts w:asciiTheme="minorHAnsi" w:hAnsiTheme="minorHAnsi" w:cstheme="minorHAnsi"/>
          <w:b/>
          <w:bCs/>
          <w:color w:val="4472C4" w:themeColor="accent1"/>
          <w:sz w:val="28"/>
          <w:szCs w:val="28"/>
        </w:rPr>
        <w:t xml:space="preserve"> à</w:t>
      </w:r>
    </w:p>
    <w:p w14:paraId="51CB9A53" w14:textId="77777777" w:rsidR="00CA5D36" w:rsidRPr="00A05292" w:rsidRDefault="00CA5D36" w:rsidP="00192F9B">
      <w:pPr>
        <w:rPr>
          <w:rFonts w:asciiTheme="minorHAnsi" w:hAnsiTheme="minorHAnsi" w:cstheme="minorHAnsi"/>
        </w:rPr>
      </w:pPr>
    </w:p>
    <w:p w14:paraId="26410F30" w14:textId="3EFAE79F" w:rsidR="00192F9B" w:rsidRPr="00A05292" w:rsidRDefault="0058211A" w:rsidP="00192F9B">
      <w:pPr>
        <w:rPr>
          <w:rFonts w:asciiTheme="minorHAnsi" w:hAnsiTheme="minorHAnsi" w:cstheme="minorHAnsi"/>
        </w:rPr>
      </w:pPr>
      <w:r w:rsidRPr="00A05292">
        <w:rPr>
          <w:rFonts w:asciiTheme="minorHAnsi" w:hAnsiTheme="minorHAnsi" w:cstheme="minorHAnsi"/>
        </w:rPr>
        <w:t xml:space="preserve">Montpellier </w:t>
      </w:r>
      <w:r w:rsidR="00192F9B" w:rsidRPr="00A05292">
        <w:rPr>
          <w:rFonts w:asciiTheme="minorHAnsi" w:hAnsiTheme="minorHAnsi" w:cstheme="minorHAnsi"/>
        </w:rPr>
        <w:t xml:space="preserve">: Nathalie ANTIPHON/ </w:t>
      </w:r>
      <w:r w:rsidR="0080703C" w:rsidRPr="001A22A7">
        <w:rPr>
          <w:rFonts w:asciiTheme="minorHAnsi" w:hAnsiTheme="minorHAnsi" w:cstheme="minorHAnsi"/>
        </w:rPr>
        <w:t>n</w:t>
      </w:r>
      <w:hyperlink r:id="rId12" w:history="1">
        <w:r w:rsidR="0080703C" w:rsidRPr="001A22A7">
          <w:rPr>
            <w:rStyle w:val="Lienhypertexte"/>
            <w:rFonts w:asciiTheme="minorHAnsi" w:hAnsiTheme="minorHAnsi" w:cstheme="minorHAnsi"/>
            <w:color w:val="auto"/>
            <w:u w:val="none"/>
          </w:rPr>
          <w:t>antiphon@oec-occitanie.org</w:t>
        </w:r>
      </w:hyperlink>
      <w:r w:rsidR="00192F9B" w:rsidRPr="001A22A7">
        <w:rPr>
          <w:rFonts w:asciiTheme="minorHAnsi" w:hAnsiTheme="minorHAnsi" w:cstheme="minorHAnsi"/>
        </w:rPr>
        <w:t xml:space="preserve"> </w:t>
      </w:r>
      <w:r w:rsidR="00192F9B" w:rsidRPr="00A05292">
        <w:rPr>
          <w:rFonts w:asciiTheme="minorHAnsi" w:hAnsiTheme="minorHAnsi" w:cstheme="minorHAnsi"/>
        </w:rPr>
        <w:t>/</w:t>
      </w:r>
      <w:r w:rsidR="005163BF">
        <w:rPr>
          <w:rFonts w:asciiTheme="minorHAnsi" w:hAnsiTheme="minorHAnsi" w:cstheme="minorHAnsi"/>
        </w:rPr>
        <w:t xml:space="preserve"> </w:t>
      </w:r>
      <w:r w:rsidR="00D97E22" w:rsidRPr="00A05292">
        <w:rPr>
          <w:rFonts w:asciiTheme="minorHAnsi" w:hAnsiTheme="minorHAnsi" w:cstheme="minorHAnsi"/>
        </w:rPr>
        <w:t>04 67 20 98 51</w:t>
      </w:r>
    </w:p>
    <w:p w14:paraId="42ED65E0" w14:textId="0BDA23DC" w:rsidR="005540FC" w:rsidRPr="00A05292" w:rsidRDefault="005540FC" w:rsidP="00192F9B">
      <w:pPr>
        <w:rPr>
          <w:rFonts w:asciiTheme="minorHAnsi" w:hAnsiTheme="minorHAnsi" w:cstheme="minorHAnsi"/>
        </w:rPr>
      </w:pPr>
      <w:r w:rsidRPr="00A05292">
        <w:rPr>
          <w:rFonts w:asciiTheme="minorHAnsi" w:hAnsiTheme="minorHAnsi" w:cstheme="minorHAnsi"/>
        </w:rPr>
        <w:t>ou</w:t>
      </w:r>
    </w:p>
    <w:p w14:paraId="29946BB1" w14:textId="5162E60F" w:rsidR="00192F9B" w:rsidRDefault="00CA5D36" w:rsidP="00192F9B">
      <w:pPr>
        <w:rPr>
          <w:rFonts w:asciiTheme="minorHAnsi" w:hAnsiTheme="minorHAnsi" w:cstheme="minorHAnsi"/>
        </w:rPr>
      </w:pPr>
      <w:r>
        <w:rPr>
          <w:rFonts w:asciiTheme="minorHAnsi" w:hAnsiTheme="minorHAnsi" w:cstheme="minorHAnsi"/>
        </w:rPr>
        <w:t xml:space="preserve">Toulouse : </w:t>
      </w:r>
      <w:r w:rsidR="00192F9B" w:rsidRPr="00A05292">
        <w:rPr>
          <w:rFonts w:asciiTheme="minorHAnsi" w:hAnsiTheme="minorHAnsi" w:cstheme="minorHAnsi"/>
        </w:rPr>
        <w:t xml:space="preserve">Carole NIVOT / </w:t>
      </w:r>
      <w:hyperlink r:id="rId13" w:history="1">
        <w:r w:rsidR="00192F9B" w:rsidRPr="00A05292">
          <w:rPr>
            <w:rStyle w:val="Lienhypertexte"/>
            <w:rFonts w:asciiTheme="minorHAnsi" w:hAnsiTheme="minorHAnsi" w:cstheme="minorHAnsi"/>
            <w:color w:val="auto"/>
            <w:u w:val="none"/>
          </w:rPr>
          <w:t>cnivot@oec-occitanie.org</w:t>
        </w:r>
      </w:hyperlink>
      <w:r w:rsidR="00192F9B" w:rsidRPr="00A05292">
        <w:rPr>
          <w:rFonts w:asciiTheme="minorHAnsi" w:hAnsiTheme="minorHAnsi" w:cstheme="minorHAnsi"/>
        </w:rPr>
        <w:t xml:space="preserve"> /</w:t>
      </w:r>
      <w:r w:rsidR="005163BF">
        <w:rPr>
          <w:rFonts w:asciiTheme="minorHAnsi" w:hAnsiTheme="minorHAnsi" w:cstheme="minorHAnsi"/>
        </w:rPr>
        <w:t xml:space="preserve"> </w:t>
      </w:r>
      <w:r w:rsidR="00192F9B" w:rsidRPr="00A05292">
        <w:rPr>
          <w:rFonts w:asciiTheme="minorHAnsi" w:hAnsiTheme="minorHAnsi" w:cstheme="minorHAnsi"/>
        </w:rPr>
        <w:t>05 61 14 71 65</w:t>
      </w:r>
    </w:p>
    <w:p w14:paraId="5A20BD64" w14:textId="350E8D68" w:rsidR="00304893" w:rsidRDefault="00304893" w:rsidP="00192F9B">
      <w:pPr>
        <w:rPr>
          <w:rFonts w:asciiTheme="minorHAnsi" w:hAnsiTheme="minorHAnsi" w:cstheme="minorHAnsi"/>
        </w:rPr>
      </w:pPr>
    </w:p>
    <w:p w14:paraId="0A538DBA" w14:textId="77777777" w:rsidR="00304893" w:rsidRPr="00A05292" w:rsidRDefault="00304893" w:rsidP="00192F9B">
      <w:pPr>
        <w:rPr>
          <w:rFonts w:asciiTheme="minorHAnsi" w:hAnsiTheme="minorHAnsi" w:cstheme="minorHAnsi"/>
        </w:rPr>
      </w:pPr>
    </w:p>
    <w:p w14:paraId="2BFCF19D" w14:textId="12E58108" w:rsidR="00686855" w:rsidRPr="004A14E7" w:rsidRDefault="004A14E7" w:rsidP="004A14E7">
      <w:pPr>
        <w:jc w:val="center"/>
        <w:rPr>
          <w:rFonts w:asciiTheme="minorHAnsi" w:hAnsiTheme="minorHAnsi" w:cstheme="minorHAnsi"/>
          <w:b/>
          <w:bCs/>
          <w:color w:val="4472C4" w:themeColor="accent1"/>
          <w:sz w:val="28"/>
          <w:szCs w:val="28"/>
        </w:rPr>
      </w:pPr>
      <w:r w:rsidRPr="004A14E7">
        <w:rPr>
          <w:rFonts w:asciiTheme="minorHAnsi" w:hAnsiTheme="minorHAnsi" w:cstheme="minorHAnsi"/>
          <w:b/>
          <w:bCs/>
          <w:color w:val="4472C4" w:themeColor="accent1"/>
          <w:sz w:val="28"/>
          <w:szCs w:val="28"/>
        </w:rPr>
        <w:t>REGLEMENT DU PARTENARIAT</w:t>
      </w:r>
    </w:p>
    <w:p w14:paraId="45CC3290" w14:textId="20911574" w:rsidR="00B939A7" w:rsidRDefault="00B939A7" w:rsidP="0060662F">
      <w:pPr>
        <w:spacing w:after="160" w:line="259" w:lineRule="auto"/>
        <w:rPr>
          <w:rFonts w:asciiTheme="minorHAnsi" w:hAnsiTheme="minorHAnsi" w:cstheme="minorHAnsi"/>
        </w:rPr>
      </w:pPr>
      <w:r>
        <w:rPr>
          <w:rFonts w:asciiTheme="minorHAnsi" w:hAnsiTheme="minorHAnsi" w:cstheme="minorHAnsi"/>
        </w:rPr>
        <w:t>L</w:t>
      </w:r>
      <w:r w:rsidR="008A4018">
        <w:rPr>
          <w:rFonts w:asciiTheme="minorHAnsi" w:hAnsiTheme="minorHAnsi" w:cstheme="minorHAnsi"/>
        </w:rPr>
        <w:t>a facturation se fait toujours après l’événement.</w:t>
      </w:r>
      <w:r w:rsidR="00316F76">
        <w:rPr>
          <w:rFonts w:asciiTheme="minorHAnsi" w:hAnsiTheme="minorHAnsi" w:cstheme="minorHAnsi"/>
        </w:rPr>
        <w:t xml:space="preserve"> Le règlement du partenariat peut se faire par virement avec le RIB ci-dessous.</w:t>
      </w:r>
    </w:p>
    <w:p w14:paraId="3E8C76FD" w14:textId="77777777" w:rsidR="001756CA" w:rsidRDefault="001756CA" w:rsidP="0060662F">
      <w:pPr>
        <w:spacing w:after="160" w:line="259" w:lineRule="auto"/>
        <w:rPr>
          <w:rFonts w:asciiTheme="minorHAnsi" w:hAnsiTheme="minorHAnsi" w:cstheme="minorHAnsi"/>
        </w:rPr>
      </w:pPr>
    </w:p>
    <w:p w14:paraId="44CEB648" w14:textId="220AE128" w:rsidR="00823C7D" w:rsidRDefault="00823C7D" w:rsidP="0060662F">
      <w:pPr>
        <w:spacing w:after="160" w:line="259" w:lineRule="auto"/>
        <w:rPr>
          <w:rFonts w:asciiTheme="minorHAnsi" w:hAnsiTheme="minorHAnsi" w:cstheme="minorHAnsi"/>
        </w:rPr>
      </w:pPr>
      <w:r>
        <w:rPr>
          <w:rFonts w:asciiTheme="minorHAnsi" w:hAnsiTheme="minorHAnsi" w:cstheme="minorHAnsi"/>
          <w:noProof/>
          <w:lang w:eastAsia="fr-FR"/>
        </w:rPr>
        <w:drawing>
          <wp:inline distT="0" distB="0" distL="0" distR="0" wp14:anchorId="62443E32" wp14:editId="4E373F4C">
            <wp:extent cx="5753100" cy="3441700"/>
            <wp:effectExtent l="0" t="0" r="12700" b="12700"/>
            <wp:docPr id="1" name="Image 1" descr="../Desktop/Capture%20d’écran%202021-02-12%20à%2015.3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1-02-12%20à%2015.37.0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3441700"/>
                    </a:xfrm>
                    <a:prstGeom prst="rect">
                      <a:avLst/>
                    </a:prstGeom>
                    <a:noFill/>
                    <a:ln>
                      <a:noFill/>
                    </a:ln>
                  </pic:spPr>
                </pic:pic>
              </a:graphicData>
            </a:graphic>
          </wp:inline>
        </w:drawing>
      </w:r>
    </w:p>
    <w:sectPr w:rsidR="00823C7D" w:rsidSect="00491ED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3124" w14:textId="77777777" w:rsidR="00162DC7" w:rsidRDefault="00162DC7" w:rsidP="00D52EEB">
      <w:r>
        <w:separator/>
      </w:r>
    </w:p>
  </w:endnote>
  <w:endnote w:type="continuationSeparator" w:id="0">
    <w:p w14:paraId="77A5EBF0" w14:textId="77777777" w:rsidR="00162DC7" w:rsidRDefault="00162DC7" w:rsidP="00D52EEB">
      <w:r>
        <w:continuationSeparator/>
      </w:r>
    </w:p>
  </w:endnote>
  <w:endnote w:type="continuationNotice" w:id="1">
    <w:p w14:paraId="01CA94BE" w14:textId="77777777" w:rsidR="00162DC7" w:rsidRDefault="00162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6596"/>
      <w:docPartObj>
        <w:docPartGallery w:val="Page Numbers (Top of Page)"/>
        <w:docPartUnique/>
      </w:docPartObj>
    </w:sdtPr>
    <w:sdtContent>
      <w:p w14:paraId="66F058EE" w14:textId="77777777" w:rsidR="00686855" w:rsidRDefault="00686855" w:rsidP="00686855">
        <w:pPr>
          <w:pStyle w:val="En-tte"/>
          <w:jc w:val="right"/>
        </w:pPr>
        <w:r>
          <w:t xml:space="preserve">Page </w:t>
        </w:r>
        <w:r>
          <w:fldChar w:fldCharType="begin"/>
        </w:r>
        <w:r>
          <w:instrText>PAGE   \* MERGEFORMAT</w:instrText>
        </w:r>
        <w:r>
          <w:fldChar w:fldCharType="separate"/>
        </w:r>
        <w:r>
          <w:t>5</w:t>
        </w:r>
        <w:r>
          <w:fldChar w:fldCharType="end"/>
        </w:r>
      </w:p>
    </w:sdtContent>
  </w:sdt>
  <w:p w14:paraId="1DF8EF5B" w14:textId="77777777" w:rsidR="00D52EEB" w:rsidRDefault="00D52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BE86" w14:textId="77777777" w:rsidR="00162DC7" w:rsidRDefault="00162DC7" w:rsidP="00D52EEB">
      <w:r>
        <w:separator/>
      </w:r>
    </w:p>
  </w:footnote>
  <w:footnote w:type="continuationSeparator" w:id="0">
    <w:p w14:paraId="605DE4B6" w14:textId="77777777" w:rsidR="00162DC7" w:rsidRDefault="00162DC7" w:rsidP="00D52EEB">
      <w:r>
        <w:continuationSeparator/>
      </w:r>
    </w:p>
  </w:footnote>
  <w:footnote w:type="continuationNotice" w:id="1">
    <w:p w14:paraId="05D7DF41" w14:textId="77777777" w:rsidR="00162DC7" w:rsidRDefault="00162D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E04"/>
    <w:multiLevelType w:val="hybridMultilevel"/>
    <w:tmpl w:val="66FAE7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BE35AB"/>
    <w:multiLevelType w:val="hybridMultilevel"/>
    <w:tmpl w:val="567C27B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3067191D"/>
    <w:multiLevelType w:val="hybridMultilevel"/>
    <w:tmpl w:val="9F6211FE"/>
    <w:lvl w:ilvl="0" w:tplc="0D945C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506AD"/>
    <w:multiLevelType w:val="hybridMultilevel"/>
    <w:tmpl w:val="A38EFE4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0682000"/>
    <w:multiLevelType w:val="hybridMultilevel"/>
    <w:tmpl w:val="94F03FF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B1E0FBD"/>
    <w:multiLevelType w:val="hybridMultilevel"/>
    <w:tmpl w:val="F5F2C76A"/>
    <w:lvl w:ilvl="0" w:tplc="0D945C84">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60B672D7"/>
    <w:multiLevelType w:val="hybridMultilevel"/>
    <w:tmpl w:val="794CDE3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05547F9"/>
    <w:multiLevelType w:val="hybridMultilevel"/>
    <w:tmpl w:val="CE400232"/>
    <w:lvl w:ilvl="0" w:tplc="3B8E090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E71DC"/>
    <w:multiLevelType w:val="hybridMultilevel"/>
    <w:tmpl w:val="932EE5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D57FD2"/>
    <w:multiLevelType w:val="hybridMultilevel"/>
    <w:tmpl w:val="8DB6E2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993749183">
    <w:abstractNumId w:val="0"/>
  </w:num>
  <w:num w:numId="2" w16cid:durableId="2070490028">
    <w:abstractNumId w:val="7"/>
  </w:num>
  <w:num w:numId="3" w16cid:durableId="1280993780">
    <w:abstractNumId w:val="2"/>
  </w:num>
  <w:num w:numId="4" w16cid:durableId="1211305232">
    <w:abstractNumId w:val="4"/>
  </w:num>
  <w:num w:numId="5" w16cid:durableId="626548026">
    <w:abstractNumId w:val="3"/>
  </w:num>
  <w:num w:numId="6" w16cid:durableId="361594496">
    <w:abstractNumId w:val="6"/>
  </w:num>
  <w:num w:numId="7" w16cid:durableId="1879661092">
    <w:abstractNumId w:val="5"/>
  </w:num>
  <w:num w:numId="8" w16cid:durableId="641160989">
    <w:abstractNumId w:val="8"/>
  </w:num>
  <w:num w:numId="9" w16cid:durableId="1417478421">
    <w:abstractNumId w:val="9"/>
  </w:num>
  <w:num w:numId="10" w16cid:durableId="92530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A4"/>
    <w:rsid w:val="0000465B"/>
    <w:rsid w:val="00006A53"/>
    <w:rsid w:val="0003684F"/>
    <w:rsid w:val="0004709E"/>
    <w:rsid w:val="00071FE1"/>
    <w:rsid w:val="00072AFD"/>
    <w:rsid w:val="00072C62"/>
    <w:rsid w:val="00091954"/>
    <w:rsid w:val="000C5EA2"/>
    <w:rsid w:val="000F367C"/>
    <w:rsid w:val="000F423F"/>
    <w:rsid w:val="001009E4"/>
    <w:rsid w:val="00147C12"/>
    <w:rsid w:val="00162DC7"/>
    <w:rsid w:val="001673F5"/>
    <w:rsid w:val="001756CA"/>
    <w:rsid w:val="00192F9B"/>
    <w:rsid w:val="001A22A7"/>
    <w:rsid w:val="001A787A"/>
    <w:rsid w:val="001C12FD"/>
    <w:rsid w:val="001D6CAD"/>
    <w:rsid w:val="00204A0A"/>
    <w:rsid w:val="002335D8"/>
    <w:rsid w:val="00241F9E"/>
    <w:rsid w:val="002A55C9"/>
    <w:rsid w:val="002C27F3"/>
    <w:rsid w:val="002E20A0"/>
    <w:rsid w:val="0030258C"/>
    <w:rsid w:val="00304893"/>
    <w:rsid w:val="00316F76"/>
    <w:rsid w:val="00377025"/>
    <w:rsid w:val="00377B40"/>
    <w:rsid w:val="00382A15"/>
    <w:rsid w:val="003B0450"/>
    <w:rsid w:val="003B2058"/>
    <w:rsid w:val="003C0A04"/>
    <w:rsid w:val="00410B21"/>
    <w:rsid w:val="00422866"/>
    <w:rsid w:val="0042767B"/>
    <w:rsid w:val="004356F6"/>
    <w:rsid w:val="004503E2"/>
    <w:rsid w:val="00475963"/>
    <w:rsid w:val="004864A4"/>
    <w:rsid w:val="00491218"/>
    <w:rsid w:val="00491ED8"/>
    <w:rsid w:val="004A14E7"/>
    <w:rsid w:val="004D67F5"/>
    <w:rsid w:val="005034CA"/>
    <w:rsid w:val="005163BF"/>
    <w:rsid w:val="005216B0"/>
    <w:rsid w:val="005250B6"/>
    <w:rsid w:val="005540FC"/>
    <w:rsid w:val="0058211A"/>
    <w:rsid w:val="0058467B"/>
    <w:rsid w:val="005B4A61"/>
    <w:rsid w:val="005C7C75"/>
    <w:rsid w:val="005D59D9"/>
    <w:rsid w:val="00605D58"/>
    <w:rsid w:val="0060662F"/>
    <w:rsid w:val="00636AA3"/>
    <w:rsid w:val="00637C3A"/>
    <w:rsid w:val="00654A9A"/>
    <w:rsid w:val="006636DA"/>
    <w:rsid w:val="00663D3E"/>
    <w:rsid w:val="00675C02"/>
    <w:rsid w:val="00677174"/>
    <w:rsid w:val="00683709"/>
    <w:rsid w:val="00686855"/>
    <w:rsid w:val="00690030"/>
    <w:rsid w:val="006B0A74"/>
    <w:rsid w:val="006B71EB"/>
    <w:rsid w:val="006F0E5F"/>
    <w:rsid w:val="006F2CB2"/>
    <w:rsid w:val="0072717B"/>
    <w:rsid w:val="00730DB3"/>
    <w:rsid w:val="00786CA5"/>
    <w:rsid w:val="007A7744"/>
    <w:rsid w:val="007C1246"/>
    <w:rsid w:val="007C7ACC"/>
    <w:rsid w:val="007E09CF"/>
    <w:rsid w:val="007F1AD0"/>
    <w:rsid w:val="007F2D76"/>
    <w:rsid w:val="00803F6A"/>
    <w:rsid w:val="00805403"/>
    <w:rsid w:val="0080703C"/>
    <w:rsid w:val="00813EBD"/>
    <w:rsid w:val="00823C7D"/>
    <w:rsid w:val="0083074B"/>
    <w:rsid w:val="00831482"/>
    <w:rsid w:val="008332C0"/>
    <w:rsid w:val="00860A7C"/>
    <w:rsid w:val="00864AEC"/>
    <w:rsid w:val="008759B0"/>
    <w:rsid w:val="00881D9A"/>
    <w:rsid w:val="00887F9C"/>
    <w:rsid w:val="008A4018"/>
    <w:rsid w:val="008B6C37"/>
    <w:rsid w:val="008C0D5A"/>
    <w:rsid w:val="00900A86"/>
    <w:rsid w:val="00916FBD"/>
    <w:rsid w:val="00924C8F"/>
    <w:rsid w:val="009254D1"/>
    <w:rsid w:val="0093374A"/>
    <w:rsid w:val="00960BFE"/>
    <w:rsid w:val="0098003C"/>
    <w:rsid w:val="00985D28"/>
    <w:rsid w:val="009934EE"/>
    <w:rsid w:val="009B5E44"/>
    <w:rsid w:val="009C3D23"/>
    <w:rsid w:val="009C4A77"/>
    <w:rsid w:val="009E0844"/>
    <w:rsid w:val="009E52A0"/>
    <w:rsid w:val="00A05292"/>
    <w:rsid w:val="00A21F70"/>
    <w:rsid w:val="00A86CA9"/>
    <w:rsid w:val="00AA0051"/>
    <w:rsid w:val="00AB417A"/>
    <w:rsid w:val="00AC3238"/>
    <w:rsid w:val="00B31208"/>
    <w:rsid w:val="00B603BA"/>
    <w:rsid w:val="00B64F95"/>
    <w:rsid w:val="00B939A7"/>
    <w:rsid w:val="00BA394C"/>
    <w:rsid w:val="00BD49FB"/>
    <w:rsid w:val="00C2351B"/>
    <w:rsid w:val="00C272C4"/>
    <w:rsid w:val="00C6113C"/>
    <w:rsid w:val="00C63E21"/>
    <w:rsid w:val="00C72C8F"/>
    <w:rsid w:val="00C82EEA"/>
    <w:rsid w:val="00C9166B"/>
    <w:rsid w:val="00C931F8"/>
    <w:rsid w:val="00C96915"/>
    <w:rsid w:val="00CA0B0D"/>
    <w:rsid w:val="00CA5D36"/>
    <w:rsid w:val="00CA5E6E"/>
    <w:rsid w:val="00CB6411"/>
    <w:rsid w:val="00CB756B"/>
    <w:rsid w:val="00CC13AB"/>
    <w:rsid w:val="00CD14E5"/>
    <w:rsid w:val="00CD2E84"/>
    <w:rsid w:val="00CF665D"/>
    <w:rsid w:val="00CF7BBA"/>
    <w:rsid w:val="00D221E7"/>
    <w:rsid w:val="00D30BE7"/>
    <w:rsid w:val="00D47D06"/>
    <w:rsid w:val="00D52EEB"/>
    <w:rsid w:val="00D6709F"/>
    <w:rsid w:val="00D803C1"/>
    <w:rsid w:val="00D942AA"/>
    <w:rsid w:val="00D97E22"/>
    <w:rsid w:val="00DD5ABE"/>
    <w:rsid w:val="00E12FFB"/>
    <w:rsid w:val="00E37BBE"/>
    <w:rsid w:val="00E42883"/>
    <w:rsid w:val="00E50648"/>
    <w:rsid w:val="00E82233"/>
    <w:rsid w:val="00E83CC2"/>
    <w:rsid w:val="00E94C47"/>
    <w:rsid w:val="00E95F9E"/>
    <w:rsid w:val="00EB4BD9"/>
    <w:rsid w:val="00EF6196"/>
    <w:rsid w:val="00F22C36"/>
    <w:rsid w:val="00F34483"/>
    <w:rsid w:val="00F551C9"/>
    <w:rsid w:val="00F61AFF"/>
    <w:rsid w:val="00F85740"/>
    <w:rsid w:val="00F94750"/>
    <w:rsid w:val="00FA4D47"/>
    <w:rsid w:val="00FA736F"/>
    <w:rsid w:val="00FB0F10"/>
    <w:rsid w:val="00FB6E94"/>
    <w:rsid w:val="00FC0A82"/>
    <w:rsid w:val="00FD4216"/>
    <w:rsid w:val="057C4B87"/>
    <w:rsid w:val="05D9D81C"/>
    <w:rsid w:val="0D0FB395"/>
    <w:rsid w:val="0EBF8922"/>
    <w:rsid w:val="108323B5"/>
    <w:rsid w:val="1960E2AA"/>
    <w:rsid w:val="1F8ECFEB"/>
    <w:rsid w:val="21BBBCCA"/>
    <w:rsid w:val="2508F839"/>
    <w:rsid w:val="28CEF906"/>
    <w:rsid w:val="32A729C0"/>
    <w:rsid w:val="38B2C46B"/>
    <w:rsid w:val="43C2F290"/>
    <w:rsid w:val="455EC2F1"/>
    <w:rsid w:val="48A8F191"/>
    <w:rsid w:val="4D17572C"/>
    <w:rsid w:val="4F63421B"/>
    <w:rsid w:val="5C1DB7CD"/>
    <w:rsid w:val="6AE4AAE0"/>
    <w:rsid w:val="7352AABA"/>
    <w:rsid w:val="74F73AE6"/>
    <w:rsid w:val="7E804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9AF"/>
  <w15:chartTrackingRefBased/>
  <w15:docId w15:val="{15E0ADFA-183B-42EC-88BC-98421EF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CC2"/>
    <w:pPr>
      <w:spacing w:after="0" w:line="240" w:lineRule="auto"/>
    </w:pPr>
    <w:rPr>
      <w:rFonts w:ascii="Calibri" w:hAnsi="Calibri" w:cs="Calibri"/>
      <w:sz w:val="22"/>
      <w:szCs w:val="22"/>
    </w:rPr>
  </w:style>
  <w:style w:type="paragraph" w:styleId="Titre2">
    <w:name w:val="heading 2"/>
    <w:basedOn w:val="Normal"/>
    <w:next w:val="Normal"/>
    <w:link w:val="Titre2Car"/>
    <w:qFormat/>
    <w:rsid w:val="008759B0"/>
    <w:pPr>
      <w:keepNext/>
      <w:pBdr>
        <w:top w:val="single" w:sz="4" w:space="1" w:color="auto"/>
        <w:left w:val="single" w:sz="4" w:space="4" w:color="auto"/>
        <w:bottom w:val="single" w:sz="4" w:space="1" w:color="auto"/>
        <w:right w:val="single" w:sz="4" w:space="4" w:color="auto"/>
      </w:pBdr>
      <w:shd w:val="pct10" w:color="auto" w:fill="FFFFFF"/>
      <w:jc w:val="both"/>
      <w:outlineLvl w:val="1"/>
    </w:pPr>
    <w:rPr>
      <w:rFonts w:ascii="Verdana" w:eastAsia="Times New Roman" w:hAnsi="Verdana" w:cs="Times New Roman"/>
      <w:b/>
      <w:bCs/>
      <w:lang w:eastAsia="fr-FR"/>
    </w:rPr>
  </w:style>
  <w:style w:type="paragraph" w:styleId="Titre3">
    <w:name w:val="heading 3"/>
    <w:basedOn w:val="Normal"/>
    <w:next w:val="Normal"/>
    <w:link w:val="Titre3Car"/>
    <w:qFormat/>
    <w:rsid w:val="008759B0"/>
    <w:pPr>
      <w:keepNext/>
      <w:pBdr>
        <w:top w:val="single" w:sz="4" w:space="1" w:color="auto"/>
        <w:left w:val="single" w:sz="4" w:space="4" w:color="auto"/>
        <w:bottom w:val="single" w:sz="4" w:space="1" w:color="auto"/>
        <w:right w:val="single" w:sz="4" w:space="4" w:color="auto"/>
      </w:pBdr>
      <w:jc w:val="both"/>
      <w:outlineLvl w:val="2"/>
    </w:pPr>
    <w:rPr>
      <w:rFonts w:ascii="Verdana" w:eastAsia="Times New Roman" w:hAnsi="Verdana"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64A4"/>
    <w:rPr>
      <w:b/>
      <w:bCs/>
    </w:rPr>
  </w:style>
  <w:style w:type="paragraph" w:styleId="Paragraphedeliste">
    <w:name w:val="List Paragraph"/>
    <w:basedOn w:val="Normal"/>
    <w:uiPriority w:val="34"/>
    <w:qFormat/>
    <w:rsid w:val="004864A4"/>
    <w:pPr>
      <w:ind w:left="720"/>
      <w:contextualSpacing/>
    </w:pPr>
  </w:style>
  <w:style w:type="character" w:styleId="Lienhypertexte">
    <w:name w:val="Hyperlink"/>
    <w:rsid w:val="004864A4"/>
    <w:rPr>
      <w:color w:val="0000FF"/>
      <w:u w:val="single"/>
    </w:rPr>
  </w:style>
  <w:style w:type="character" w:customStyle="1" w:styleId="Mentionnonrsolue1">
    <w:name w:val="Mention non résolue1"/>
    <w:basedOn w:val="Policepardfaut"/>
    <w:uiPriority w:val="99"/>
    <w:semiHidden/>
    <w:unhideWhenUsed/>
    <w:rsid w:val="00E94C47"/>
    <w:rPr>
      <w:color w:val="605E5C"/>
      <w:shd w:val="clear" w:color="auto" w:fill="E1DFDD"/>
    </w:rPr>
  </w:style>
  <w:style w:type="character" w:customStyle="1" w:styleId="Titre2Car">
    <w:name w:val="Titre 2 Car"/>
    <w:basedOn w:val="Policepardfaut"/>
    <w:link w:val="Titre2"/>
    <w:rsid w:val="008759B0"/>
    <w:rPr>
      <w:rFonts w:ascii="Verdana" w:eastAsia="Times New Roman" w:hAnsi="Verdana"/>
      <w:b/>
      <w:bCs/>
      <w:sz w:val="22"/>
      <w:szCs w:val="22"/>
      <w:shd w:val="pct10" w:color="auto" w:fill="FFFFFF"/>
      <w:lang w:eastAsia="fr-FR"/>
    </w:rPr>
  </w:style>
  <w:style w:type="character" w:customStyle="1" w:styleId="Titre3Car">
    <w:name w:val="Titre 3 Car"/>
    <w:basedOn w:val="Policepardfaut"/>
    <w:link w:val="Titre3"/>
    <w:rsid w:val="008759B0"/>
    <w:rPr>
      <w:rFonts w:ascii="Verdana" w:eastAsia="Times New Roman" w:hAnsi="Verdana"/>
      <w:b/>
      <w:bCs/>
      <w:sz w:val="22"/>
      <w:szCs w:val="22"/>
      <w:lang w:eastAsia="fr-FR"/>
    </w:rPr>
  </w:style>
  <w:style w:type="paragraph" w:styleId="NormalWeb">
    <w:name w:val="Normal (Web)"/>
    <w:basedOn w:val="Normal"/>
    <w:uiPriority w:val="99"/>
    <w:unhideWhenUsed/>
    <w:rsid w:val="008759B0"/>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2EEB"/>
    <w:pPr>
      <w:tabs>
        <w:tab w:val="center" w:pos="4536"/>
        <w:tab w:val="right" w:pos="9072"/>
      </w:tabs>
    </w:pPr>
  </w:style>
  <w:style w:type="character" w:customStyle="1" w:styleId="En-tteCar">
    <w:name w:val="En-tête Car"/>
    <w:basedOn w:val="Policepardfaut"/>
    <w:link w:val="En-tte"/>
    <w:uiPriority w:val="99"/>
    <w:rsid w:val="00D52EEB"/>
    <w:rPr>
      <w:rFonts w:ascii="Calibri" w:hAnsi="Calibri" w:cs="Calibri"/>
      <w:sz w:val="22"/>
      <w:szCs w:val="22"/>
    </w:rPr>
  </w:style>
  <w:style w:type="paragraph" w:styleId="Pieddepage">
    <w:name w:val="footer"/>
    <w:basedOn w:val="Normal"/>
    <w:link w:val="PieddepageCar"/>
    <w:uiPriority w:val="99"/>
    <w:unhideWhenUsed/>
    <w:rsid w:val="00D52EEB"/>
    <w:pPr>
      <w:tabs>
        <w:tab w:val="center" w:pos="4536"/>
        <w:tab w:val="right" w:pos="9072"/>
      </w:tabs>
    </w:pPr>
  </w:style>
  <w:style w:type="character" w:customStyle="1" w:styleId="PieddepageCar">
    <w:name w:val="Pied de page Car"/>
    <w:basedOn w:val="Policepardfaut"/>
    <w:link w:val="Pieddepage"/>
    <w:uiPriority w:val="99"/>
    <w:rsid w:val="00D52EEB"/>
    <w:rPr>
      <w:rFonts w:ascii="Calibri" w:hAnsi="Calibri" w:cs="Calibri"/>
      <w:sz w:val="22"/>
      <w:szCs w:val="22"/>
    </w:rPr>
  </w:style>
  <w:style w:type="character" w:styleId="Mentionnonrsolue">
    <w:name w:val="Unresolved Mention"/>
    <w:basedOn w:val="Policepardfaut"/>
    <w:uiPriority w:val="99"/>
    <w:rsid w:val="0083074B"/>
    <w:rPr>
      <w:color w:val="605E5C"/>
      <w:shd w:val="clear" w:color="auto" w:fill="E1DFDD"/>
    </w:rPr>
  </w:style>
  <w:style w:type="table" w:styleId="Grilledutableau">
    <w:name w:val="Table Grid"/>
    <w:basedOn w:val="TableauNormal"/>
    <w:uiPriority w:val="39"/>
    <w:rsid w:val="00CD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9179">
      <w:bodyDiv w:val="1"/>
      <w:marLeft w:val="0"/>
      <w:marRight w:val="0"/>
      <w:marTop w:val="0"/>
      <w:marBottom w:val="0"/>
      <w:divBdr>
        <w:top w:val="none" w:sz="0" w:space="0" w:color="auto"/>
        <w:left w:val="none" w:sz="0" w:space="0" w:color="auto"/>
        <w:bottom w:val="none" w:sz="0" w:space="0" w:color="auto"/>
        <w:right w:val="none" w:sz="0" w:space="0" w:color="auto"/>
      </w:divBdr>
    </w:div>
    <w:div w:id="180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ivot@oec-occitani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tiphon@oec-occitani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daguts@oec-occitani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F3C5D99E6DD43B3E20DDA199456E9" ma:contentTypeVersion="15" ma:contentTypeDescription="Crée un document." ma:contentTypeScope="" ma:versionID="e05f4798bb3da64807a9efa21b3f1b44">
  <xsd:schema xmlns:xsd="http://www.w3.org/2001/XMLSchema" xmlns:xs="http://www.w3.org/2001/XMLSchema" xmlns:p="http://schemas.microsoft.com/office/2006/metadata/properties" xmlns:ns2="87b5061d-eb0f-46b4-b27a-faf025b99d24" xmlns:ns3="e507efdd-67e4-4d05-b4e4-3dfa0362daa8" targetNamespace="http://schemas.microsoft.com/office/2006/metadata/properties" ma:root="true" ma:fieldsID="b99d59616202e6d41dfd28c037cad989" ns2:_="" ns3:_="">
    <xsd:import namespace="87b5061d-eb0f-46b4-b27a-faf025b99d24"/>
    <xsd:import namespace="e507efdd-67e4-4d05-b4e4-3dfa0362d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LI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5061d-eb0f-46b4-b27a-faf025b9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IEN" ma:index="20"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7efdd-67e4-4d05-b4e4-3dfa0362da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495845-2559-4f8f-8a66-cb9041ec0b78}" ma:internalName="TaxCatchAll" ma:showField="CatchAllData" ma:web="e507efdd-67e4-4d05-b4e4-3dfa0362da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b5061d-eb0f-46b4-b27a-faf025b99d24">
      <Terms xmlns="http://schemas.microsoft.com/office/infopath/2007/PartnerControls"/>
    </lcf76f155ced4ddcb4097134ff3c332f>
    <TaxCatchAll xmlns="e507efdd-67e4-4d05-b4e4-3dfa0362daa8" xsi:nil="true"/>
    <LIEN xmlns="87b5061d-eb0f-46b4-b27a-faf025b99d24">
      <Url xsi:nil="true"/>
      <Description xsi:nil="true"/>
    </LIEN>
    <_Flow_SignoffStatus xmlns="87b5061d-eb0f-46b4-b27a-faf025b99d24" xsi:nil="true"/>
    <MediaLengthInSeconds xmlns="87b5061d-eb0f-46b4-b27a-faf025b99d24" xsi:nil="true"/>
    <SharedWithUsers xmlns="e507efdd-67e4-4d05-b4e4-3dfa0362daa8">
      <UserInfo>
        <DisplayName/>
        <AccountId xsi:nil="true"/>
        <AccountType/>
      </UserInfo>
    </SharedWithUsers>
  </documentManagement>
</p:properties>
</file>

<file path=customXml/itemProps1.xml><?xml version="1.0" encoding="utf-8"?>
<ds:datastoreItem xmlns:ds="http://schemas.openxmlformats.org/officeDocument/2006/customXml" ds:itemID="{11A8AB45-0EE1-43B0-AFD1-E4F69B79FBE0}">
  <ds:schemaRefs>
    <ds:schemaRef ds:uri="http://schemas.microsoft.com/sharepoint/v3/contenttype/forms"/>
  </ds:schemaRefs>
</ds:datastoreItem>
</file>

<file path=customXml/itemProps2.xml><?xml version="1.0" encoding="utf-8"?>
<ds:datastoreItem xmlns:ds="http://schemas.openxmlformats.org/officeDocument/2006/customXml" ds:itemID="{9E120429-3013-4282-AEEA-409DD287D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5061d-eb0f-46b4-b27a-faf025b99d24"/>
    <ds:schemaRef ds:uri="e507efdd-67e4-4d05-b4e4-3dfa0362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1C748-D3C1-4CDC-9E7D-2106D37AFA89}">
  <ds:schemaRefs>
    <ds:schemaRef ds:uri="http://schemas.microsoft.com/office/2006/metadata/properties"/>
    <ds:schemaRef ds:uri="http://schemas.microsoft.com/office/infopath/2007/PartnerControls"/>
    <ds:schemaRef ds:uri="87b5061d-eb0f-46b4-b27a-faf025b99d24"/>
    <ds:schemaRef ds:uri="e507efdd-67e4-4d05-b4e4-3dfa0362da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8433</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antiphon</dc:creator>
  <cp:keywords/>
  <dc:description/>
  <cp:lastModifiedBy>Carole Nivot</cp:lastModifiedBy>
  <cp:revision>2</cp:revision>
  <cp:lastPrinted>2023-01-05T08:34:00Z</cp:lastPrinted>
  <dcterms:created xsi:type="dcterms:W3CDTF">2023-02-09T16:37:00Z</dcterms:created>
  <dcterms:modified xsi:type="dcterms:W3CDTF">2023-02-09T16:37:00Z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0x010100ADEF3C5D99E6DD43B3E20DDA199456E9</vt:lpwstr>
  </property>
  <property fmtid="{D5CDD505-2E9C-101B-9397-08002B2CF9AE}" pid="3" name="Order">
    <vt:r8>824800</vt:r8>
  </property>
  <property fmtid="{D5CDD505-2E9C-101B-9397-08002B2CF9AE}" pid="4" name="MediaServiceImageTags">
    <vt:lpwstr/>
  </property>
</Properties>
</file>